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E51D6" w14:textId="77777777" w:rsidR="00AD67DB" w:rsidRPr="00BF2A77" w:rsidRDefault="00C07C49" w:rsidP="006460CB">
      <w:pPr>
        <w:pStyle w:val="Kopzondernummering"/>
        <w:ind w:left="-1276" w:firstLine="1276"/>
        <w:rPr>
          <w:b/>
          <w:sz w:val="32"/>
          <w:szCs w:val="32"/>
          <w:lang w:val="en-GB"/>
        </w:rPr>
      </w:pPr>
      <w:r w:rsidRPr="00BF2A77">
        <w:rPr>
          <w:b/>
          <w:sz w:val="32"/>
          <w:szCs w:val="32"/>
          <w:lang w:val="en-GB"/>
        </w:rPr>
        <w:t xml:space="preserve">Soil Investigations </w:t>
      </w:r>
      <w:r w:rsidR="00AD67DB" w:rsidRPr="00BF2A77">
        <w:rPr>
          <w:b/>
          <w:sz w:val="32"/>
          <w:szCs w:val="32"/>
          <w:lang w:val="en-GB"/>
        </w:rPr>
        <w:t>Wind Farm Zones</w:t>
      </w:r>
    </w:p>
    <w:p w14:paraId="58EC401C" w14:textId="77777777" w:rsidR="001A6BE2" w:rsidRPr="00BF2A77" w:rsidRDefault="001A6BE2" w:rsidP="002C3E01">
      <w:pPr>
        <w:pStyle w:val="Kopzondernummering"/>
        <w:rPr>
          <w:b/>
          <w:sz w:val="32"/>
          <w:szCs w:val="32"/>
          <w:lang w:val="en-GB"/>
        </w:rPr>
      </w:pPr>
    </w:p>
    <w:p w14:paraId="7A6468B5" w14:textId="1887F449" w:rsidR="001A6BE2" w:rsidRPr="00BF2A77" w:rsidRDefault="00A52354" w:rsidP="006460CB">
      <w:pPr>
        <w:pStyle w:val="Kopzondernummering"/>
        <w:ind w:left="-1276" w:firstLine="1276"/>
        <w:rPr>
          <w:b/>
          <w:sz w:val="32"/>
          <w:szCs w:val="32"/>
          <w:lang w:val="en-GB"/>
        </w:rPr>
      </w:pPr>
      <w:bookmarkStart w:id="0" w:name="_Hlk106203247"/>
      <w:r w:rsidRPr="002C3E01">
        <w:rPr>
          <w:b/>
          <w:sz w:val="32"/>
          <w:szCs w:val="32"/>
          <w:lang w:val="en-GB"/>
        </w:rPr>
        <w:t xml:space="preserve">Annex </w:t>
      </w:r>
      <w:r w:rsidR="004D0536" w:rsidRPr="002C3E01">
        <w:rPr>
          <w:b/>
          <w:sz w:val="32"/>
          <w:szCs w:val="32"/>
          <w:lang w:val="en-GB"/>
        </w:rPr>
        <w:t>6</w:t>
      </w:r>
      <w:r w:rsidRPr="002C3E01">
        <w:rPr>
          <w:b/>
          <w:sz w:val="32"/>
          <w:szCs w:val="32"/>
          <w:lang w:val="en-GB"/>
        </w:rPr>
        <w:t xml:space="preserve"> - </w:t>
      </w:r>
      <w:r w:rsidR="00C07C49" w:rsidRPr="002C3E01">
        <w:rPr>
          <w:b/>
          <w:sz w:val="32"/>
          <w:szCs w:val="32"/>
          <w:lang w:val="en-GB"/>
        </w:rPr>
        <w:t xml:space="preserve">Section </w:t>
      </w:r>
      <w:r w:rsidR="00806CFC" w:rsidRPr="00A3083E">
        <w:rPr>
          <w:b/>
          <w:sz w:val="32"/>
          <w:szCs w:val="32"/>
          <w:lang w:val="en-GB"/>
        </w:rPr>
        <w:t>I</w:t>
      </w:r>
      <w:r w:rsidR="002C3E01">
        <w:rPr>
          <w:b/>
          <w:sz w:val="32"/>
          <w:szCs w:val="32"/>
          <w:lang w:val="en-GB"/>
        </w:rPr>
        <w:t>II</w:t>
      </w:r>
      <w:r w:rsidR="004D0536" w:rsidRPr="006460CB">
        <w:rPr>
          <w:b/>
          <w:sz w:val="32"/>
          <w:szCs w:val="32"/>
          <w:lang w:val="en-GB"/>
        </w:rPr>
        <w:t>a</w:t>
      </w:r>
      <w:r w:rsidR="00E552D9" w:rsidRPr="00E552D9">
        <w:rPr>
          <w:b/>
          <w:sz w:val="32"/>
          <w:szCs w:val="32"/>
          <w:lang w:val="en-GB"/>
        </w:rPr>
        <w:t xml:space="preserve"> </w:t>
      </w:r>
      <w:r w:rsidR="00E552D9" w:rsidRPr="00BF2A77">
        <w:rPr>
          <w:b/>
          <w:sz w:val="32"/>
          <w:szCs w:val="32"/>
          <w:lang w:val="en-GB"/>
        </w:rPr>
        <w:t>Remuneration</w:t>
      </w:r>
    </w:p>
    <w:bookmarkEnd w:id="0"/>
    <w:p w14:paraId="7911CF3A" w14:textId="77777777" w:rsidR="001A6BE2" w:rsidRPr="00BF2A77" w:rsidRDefault="001A6BE2" w:rsidP="009440C3">
      <w:pPr>
        <w:pStyle w:val="Kopzondernummering"/>
        <w:ind w:left="-1276" w:firstLine="1276"/>
        <w:rPr>
          <w:b/>
          <w:sz w:val="32"/>
          <w:szCs w:val="32"/>
          <w:lang w:val="en-GB"/>
        </w:rPr>
      </w:pPr>
    </w:p>
    <w:p w14:paraId="3B47DE6E" w14:textId="5C682335" w:rsidR="001051A2" w:rsidRPr="00BF2A77" w:rsidRDefault="00EC26AF" w:rsidP="009440C3">
      <w:pPr>
        <w:pStyle w:val="Kopzondernummering"/>
        <w:rPr>
          <w:b/>
          <w:sz w:val="32"/>
          <w:szCs w:val="32"/>
          <w:lang w:val="en-GB"/>
        </w:rPr>
      </w:pPr>
      <w:r w:rsidRPr="008C62F8">
        <w:rPr>
          <w:b/>
          <w:sz w:val="32"/>
          <w:szCs w:val="32"/>
          <w:lang w:val="en-GB"/>
        </w:rPr>
        <w:t>Geo</w:t>
      </w:r>
      <w:r w:rsidR="006A565B" w:rsidRPr="008C62F8">
        <w:rPr>
          <w:b/>
          <w:sz w:val="32"/>
          <w:szCs w:val="32"/>
          <w:lang w:val="en-GB"/>
        </w:rPr>
        <w:t>techni</w:t>
      </w:r>
      <w:r w:rsidRPr="008C62F8">
        <w:rPr>
          <w:b/>
          <w:sz w:val="32"/>
          <w:szCs w:val="32"/>
          <w:lang w:val="en-GB"/>
        </w:rPr>
        <w:t>cal</w:t>
      </w:r>
      <w:r w:rsidRPr="00BF2A77">
        <w:rPr>
          <w:b/>
          <w:sz w:val="32"/>
          <w:szCs w:val="32"/>
          <w:lang w:val="en-GB"/>
        </w:rPr>
        <w:t xml:space="preserve"> Survey</w:t>
      </w:r>
      <w:r w:rsidR="00165421" w:rsidRPr="008C62F8">
        <w:rPr>
          <w:b/>
          <w:sz w:val="32"/>
          <w:szCs w:val="32"/>
          <w:lang w:val="en-GB"/>
        </w:rPr>
        <w:t xml:space="preserve"> </w:t>
      </w:r>
      <w:r w:rsidR="007C7FF8" w:rsidRPr="008C62F8">
        <w:rPr>
          <w:b/>
          <w:sz w:val="32"/>
          <w:szCs w:val="32"/>
          <w:lang w:val="en-GB"/>
        </w:rPr>
        <w:t>– Lot 1</w:t>
      </w:r>
    </w:p>
    <w:p w14:paraId="6ADDDC5B" w14:textId="77777777" w:rsidR="007413E2" w:rsidRPr="00BF2A77" w:rsidRDefault="007413E2" w:rsidP="009440C3">
      <w:pPr>
        <w:pStyle w:val="Kopzondernummering"/>
        <w:ind w:left="-1276" w:firstLine="1276"/>
        <w:rPr>
          <w:b/>
          <w:sz w:val="32"/>
          <w:szCs w:val="32"/>
          <w:lang w:val="en-GB"/>
        </w:rPr>
      </w:pPr>
    </w:p>
    <w:p w14:paraId="6C2FD0D1" w14:textId="5E6204AB" w:rsidR="004D0536" w:rsidRDefault="004D0536" w:rsidP="002C3E01">
      <w:pPr>
        <w:pStyle w:val="Kopzondernummering"/>
        <w:rPr>
          <w:b/>
          <w:sz w:val="32"/>
          <w:szCs w:val="32"/>
          <w:lang w:val="en-GB"/>
        </w:rPr>
      </w:pPr>
      <w:r w:rsidRPr="00860F70">
        <w:rPr>
          <w:b/>
          <w:sz w:val="32"/>
          <w:szCs w:val="32"/>
          <w:lang w:val="en-GB"/>
        </w:rPr>
        <w:t xml:space="preserve">Nederwiek Wind Farm </w:t>
      </w:r>
      <w:r w:rsidR="001817EB">
        <w:rPr>
          <w:b/>
          <w:sz w:val="32"/>
          <w:szCs w:val="32"/>
          <w:lang w:val="en-GB"/>
        </w:rPr>
        <w:t>Zone</w:t>
      </w:r>
      <w:r w:rsidRPr="00860F70">
        <w:rPr>
          <w:b/>
          <w:sz w:val="32"/>
          <w:szCs w:val="32"/>
          <w:lang w:val="en-GB"/>
        </w:rPr>
        <w:t xml:space="preserve"> </w:t>
      </w:r>
    </w:p>
    <w:p w14:paraId="4521198F" w14:textId="5CC4021A" w:rsidR="004D0536" w:rsidRPr="00860F70" w:rsidRDefault="004D0536">
      <w:pPr>
        <w:pStyle w:val="Kopzondernummering"/>
        <w:rPr>
          <w:lang w:val="en-US"/>
        </w:rPr>
      </w:pPr>
      <w:r w:rsidRPr="004D0536">
        <w:rPr>
          <w:b/>
          <w:sz w:val="32"/>
          <w:szCs w:val="32"/>
          <w:lang w:val="en-US"/>
        </w:rPr>
        <w:t xml:space="preserve"> </w:t>
      </w:r>
    </w:p>
    <w:p w14:paraId="0997123D" w14:textId="77777777" w:rsidR="00142BCD" w:rsidRPr="00BF2A77" w:rsidRDefault="00E95546">
      <w:pPr>
        <w:pStyle w:val="Kopzondernummering"/>
        <w:ind w:left="-1276" w:firstLine="1276"/>
        <w:rPr>
          <w:lang w:val="en-GB"/>
        </w:rPr>
      </w:pPr>
      <w:r w:rsidRPr="002710E9">
        <w:rPr>
          <w:lang w:val="en-US"/>
        </w:rPr>
        <w:br w:type="page"/>
      </w:r>
      <w:bookmarkStart w:id="1" w:name="_Toc209500354"/>
      <w:bookmarkStart w:id="2" w:name="_Toc246823595"/>
      <w:r w:rsidR="00142BCD" w:rsidRPr="00BF2A77">
        <w:rPr>
          <w:lang w:val="en-GB"/>
        </w:rPr>
        <w:lastRenderedPageBreak/>
        <w:t>Colo</w:t>
      </w:r>
      <w:r w:rsidR="008131FC" w:rsidRPr="00BF2A77">
        <w:rPr>
          <w:lang w:val="en-GB"/>
        </w:rPr>
        <w:t>ph</w:t>
      </w:r>
      <w:r w:rsidR="00142BCD" w:rsidRPr="00BF2A77">
        <w:rPr>
          <w:lang w:val="en-GB"/>
        </w:rPr>
        <w:t>on</w:t>
      </w:r>
      <w:bookmarkEnd w:id="1"/>
      <w:bookmarkEnd w:id="2"/>
    </w:p>
    <w:tbl>
      <w:tblPr>
        <w:tblW w:w="9073" w:type="dxa"/>
        <w:tblInd w:w="-1276" w:type="dxa"/>
        <w:tblLayout w:type="fixed"/>
        <w:tblCellMar>
          <w:left w:w="0" w:type="dxa"/>
          <w:right w:w="0" w:type="dxa"/>
        </w:tblCellMar>
        <w:tblLook w:val="0000" w:firstRow="0" w:lastRow="0" w:firstColumn="0" w:lastColumn="0" w:noHBand="0" w:noVBand="0"/>
      </w:tblPr>
      <w:tblGrid>
        <w:gridCol w:w="1838"/>
        <w:gridCol w:w="7235"/>
      </w:tblGrid>
      <w:tr w:rsidR="00164E1E" w:rsidRPr="009C0175" w14:paraId="6F9A2679" w14:textId="77777777" w:rsidTr="5B4B49E6">
        <w:trPr>
          <w:cantSplit/>
          <w:trHeight w:val="240"/>
        </w:trPr>
        <w:tc>
          <w:tcPr>
            <w:tcW w:w="1838" w:type="dxa"/>
            <w:shd w:val="clear" w:color="auto" w:fill="auto"/>
          </w:tcPr>
          <w:p w14:paraId="03A35B0C" w14:textId="77777777" w:rsidR="00164E1E" w:rsidRPr="00BF2A77" w:rsidRDefault="00164E1E">
            <w:pPr>
              <w:ind w:left="-1276" w:firstLine="1276"/>
              <w:rPr>
                <w:lang w:val="en-GB"/>
              </w:rPr>
            </w:pPr>
            <w:bookmarkStart w:id="3" w:name="bmColofon"/>
            <w:bookmarkStart w:id="4" w:name="bmProjectnaam" w:colFirst="1" w:colLast="2"/>
            <w:bookmarkEnd w:id="3"/>
            <w:r w:rsidRPr="00BF2A77">
              <w:rPr>
                <w:lang w:val="en-GB"/>
              </w:rPr>
              <w:t>Project</w:t>
            </w:r>
            <w:r w:rsidR="008131FC" w:rsidRPr="00BF2A77">
              <w:rPr>
                <w:lang w:val="en-GB"/>
              </w:rPr>
              <w:t xml:space="preserve"> </w:t>
            </w:r>
            <w:r w:rsidRPr="00BF2A77">
              <w:rPr>
                <w:lang w:val="en-GB"/>
              </w:rPr>
              <w:t>nam</w:t>
            </w:r>
            <w:r w:rsidR="008131FC" w:rsidRPr="00BF2A77">
              <w:rPr>
                <w:lang w:val="en-GB"/>
              </w:rPr>
              <w:t>e</w:t>
            </w:r>
          </w:p>
        </w:tc>
        <w:tc>
          <w:tcPr>
            <w:tcW w:w="7235" w:type="dxa"/>
            <w:shd w:val="clear" w:color="auto" w:fill="auto"/>
          </w:tcPr>
          <w:p w14:paraId="2CE88745" w14:textId="471F73CC" w:rsidR="00164E1E" w:rsidRPr="00860F70" w:rsidRDefault="00806CFC" w:rsidP="00860F70">
            <w:pPr>
              <w:autoSpaceDE w:val="0"/>
              <w:autoSpaceDN w:val="0"/>
              <w:adjustRightInd w:val="0"/>
              <w:rPr>
                <w:lang w:val="en-US"/>
              </w:rPr>
            </w:pPr>
            <w:r>
              <w:rPr>
                <w:rFonts w:cs="Verdana"/>
                <w:szCs w:val="18"/>
                <w:lang w:val="en-US"/>
              </w:rPr>
              <w:t>Geotechnical</w:t>
            </w:r>
            <w:r w:rsidR="5B4B49E6" w:rsidRPr="5B4B49E6">
              <w:rPr>
                <w:rFonts w:cs="Verdana"/>
                <w:lang w:val="en-US"/>
              </w:rPr>
              <w:t xml:space="preserve"> Survey</w:t>
            </w:r>
            <w:r w:rsidR="00A3083E" w:rsidRPr="00A3083E">
              <w:rPr>
                <w:lang w:val="en-US"/>
              </w:rPr>
              <w:t xml:space="preserve"> Nederwiek Wind Farm </w:t>
            </w:r>
          </w:p>
        </w:tc>
      </w:tr>
      <w:tr w:rsidR="00164E1E" w:rsidRPr="00BF2A77" w14:paraId="13F40D25" w14:textId="77777777" w:rsidTr="5B4B49E6">
        <w:trPr>
          <w:cantSplit/>
          <w:trHeight w:val="240"/>
        </w:trPr>
        <w:tc>
          <w:tcPr>
            <w:tcW w:w="1838" w:type="dxa"/>
            <w:shd w:val="clear" w:color="auto" w:fill="auto"/>
          </w:tcPr>
          <w:p w14:paraId="07C2E9F2" w14:textId="77777777" w:rsidR="00164E1E" w:rsidRPr="00BF2A77" w:rsidRDefault="00164E1E" w:rsidP="006460CB">
            <w:pPr>
              <w:ind w:left="-1276" w:firstLine="1276"/>
              <w:rPr>
                <w:lang w:val="en-GB"/>
              </w:rPr>
            </w:pPr>
            <w:bookmarkStart w:id="5" w:name="bmProjectnummer" w:colFirst="1" w:colLast="2"/>
            <w:bookmarkEnd w:id="4"/>
            <w:r w:rsidRPr="00BF2A77">
              <w:rPr>
                <w:lang w:val="en-GB"/>
              </w:rPr>
              <w:t>Project</w:t>
            </w:r>
            <w:r w:rsidR="008131FC" w:rsidRPr="00BF2A77">
              <w:rPr>
                <w:lang w:val="en-GB"/>
              </w:rPr>
              <w:t xml:space="preserve"> </w:t>
            </w:r>
            <w:r w:rsidRPr="00BF2A77">
              <w:rPr>
                <w:lang w:val="en-GB"/>
              </w:rPr>
              <w:t>n</w:t>
            </w:r>
            <w:r w:rsidR="008131FC" w:rsidRPr="00BF2A77">
              <w:rPr>
                <w:lang w:val="en-GB"/>
              </w:rPr>
              <w:t>umber</w:t>
            </w:r>
          </w:p>
        </w:tc>
        <w:tc>
          <w:tcPr>
            <w:tcW w:w="7235" w:type="dxa"/>
            <w:shd w:val="clear" w:color="auto" w:fill="auto"/>
          </w:tcPr>
          <w:p w14:paraId="5B95914D" w14:textId="51C4D8B9" w:rsidR="00164E1E" w:rsidRPr="00BF2A77" w:rsidRDefault="00D54ADB" w:rsidP="00505446">
            <w:pPr>
              <w:rPr>
                <w:rFonts w:cs="Verdana"/>
                <w:szCs w:val="18"/>
                <w:lang w:val="en-GB"/>
              </w:rPr>
            </w:pPr>
            <w:bookmarkStart w:id="6" w:name="_Hlk129286247"/>
            <w:r>
              <w:t>WOZ2230070/WOZ2230071</w:t>
            </w:r>
            <w:bookmarkEnd w:id="6"/>
          </w:p>
        </w:tc>
      </w:tr>
      <w:tr w:rsidR="00164E1E" w:rsidRPr="00BF2A77" w14:paraId="60E8B5BA" w14:textId="77777777" w:rsidTr="5B4B49E6">
        <w:trPr>
          <w:cantSplit/>
          <w:trHeight w:val="240"/>
        </w:trPr>
        <w:tc>
          <w:tcPr>
            <w:tcW w:w="1838" w:type="dxa"/>
            <w:shd w:val="clear" w:color="auto" w:fill="auto"/>
          </w:tcPr>
          <w:p w14:paraId="14A8F393" w14:textId="77777777" w:rsidR="00164E1E" w:rsidRPr="00BF2A77" w:rsidRDefault="00164E1E" w:rsidP="006460CB">
            <w:pPr>
              <w:ind w:left="-1276" w:firstLine="1276"/>
              <w:rPr>
                <w:lang w:val="en-GB"/>
              </w:rPr>
            </w:pPr>
            <w:bookmarkStart w:id="7" w:name="bmVersienummer" w:colFirst="1" w:colLast="2"/>
            <w:bookmarkEnd w:id="5"/>
            <w:r w:rsidRPr="00BF2A77">
              <w:rPr>
                <w:lang w:val="en-GB"/>
              </w:rPr>
              <w:t>Versi</w:t>
            </w:r>
            <w:r w:rsidR="008131FC" w:rsidRPr="00BF2A77">
              <w:rPr>
                <w:lang w:val="en-GB"/>
              </w:rPr>
              <w:t>on</w:t>
            </w:r>
          </w:p>
        </w:tc>
        <w:tc>
          <w:tcPr>
            <w:tcW w:w="7235" w:type="dxa"/>
            <w:shd w:val="clear" w:color="auto" w:fill="auto"/>
          </w:tcPr>
          <w:p w14:paraId="30950B8C" w14:textId="25CE0FB3" w:rsidR="00164E1E" w:rsidRPr="00BF2A77" w:rsidRDefault="00505446" w:rsidP="009440C3">
            <w:pPr>
              <w:autoSpaceDE w:val="0"/>
              <w:autoSpaceDN w:val="0"/>
              <w:adjustRightInd w:val="0"/>
              <w:ind w:left="-1276" w:firstLine="1276"/>
              <w:rPr>
                <w:rFonts w:cs="Verdana"/>
                <w:szCs w:val="18"/>
                <w:lang w:val="en-GB"/>
              </w:rPr>
            </w:pPr>
            <w:r>
              <w:rPr>
                <w:rFonts w:cs="Verdana"/>
                <w:szCs w:val="18"/>
                <w:lang w:val="en-GB"/>
              </w:rPr>
              <w:t>Final</w:t>
            </w:r>
          </w:p>
        </w:tc>
      </w:tr>
      <w:bookmarkEnd w:id="7"/>
      <w:tr w:rsidR="00164E1E" w:rsidRPr="009C0175" w14:paraId="5968E4FD" w14:textId="77777777" w:rsidTr="5B4B49E6">
        <w:trPr>
          <w:cantSplit/>
          <w:trHeight w:val="240"/>
        </w:trPr>
        <w:tc>
          <w:tcPr>
            <w:tcW w:w="1838" w:type="dxa"/>
            <w:shd w:val="clear" w:color="auto" w:fill="auto"/>
          </w:tcPr>
          <w:p w14:paraId="5A907F6E" w14:textId="77777777" w:rsidR="00164E1E" w:rsidRPr="00BF2A77" w:rsidRDefault="008131FC" w:rsidP="006460CB">
            <w:pPr>
              <w:ind w:left="-1276" w:firstLine="1276"/>
              <w:rPr>
                <w:lang w:val="en-GB"/>
              </w:rPr>
            </w:pPr>
            <w:r w:rsidRPr="00BF2A77">
              <w:rPr>
                <w:lang w:val="en-GB"/>
              </w:rPr>
              <w:t>File name</w:t>
            </w:r>
          </w:p>
        </w:tc>
        <w:tc>
          <w:tcPr>
            <w:tcW w:w="7235" w:type="dxa"/>
            <w:shd w:val="clear" w:color="auto" w:fill="auto"/>
          </w:tcPr>
          <w:p w14:paraId="74757726" w14:textId="6254F014" w:rsidR="00164E1E" w:rsidRPr="00747379" w:rsidRDefault="00623E25" w:rsidP="006460CB">
            <w:pPr>
              <w:autoSpaceDE w:val="0"/>
              <w:autoSpaceDN w:val="0"/>
              <w:adjustRightInd w:val="0"/>
              <w:ind w:left="-1276" w:firstLine="1276"/>
              <w:rPr>
                <w:rFonts w:cs="Verdana"/>
                <w:szCs w:val="18"/>
                <w:lang w:val="fr-BE"/>
              </w:rPr>
            </w:pPr>
            <w:r>
              <w:rPr>
                <w:lang w:val="en-GB"/>
              </w:rPr>
              <w:fldChar w:fldCharType="begin"/>
            </w:r>
            <w:r w:rsidRPr="00747379">
              <w:rPr>
                <w:lang w:val="fr-BE"/>
              </w:rPr>
              <w:instrText xml:space="preserve"> FILENAME   \* MERGEFORMAT </w:instrText>
            </w:r>
            <w:r>
              <w:rPr>
                <w:lang w:val="en-GB"/>
              </w:rPr>
              <w:fldChar w:fldCharType="separate"/>
            </w:r>
            <w:r w:rsidR="006202F2">
              <w:rPr>
                <w:noProof/>
                <w:lang w:val="fr-BE"/>
              </w:rPr>
              <w:t>NWN_20230324_GT_Annex 6 Section IIIa Remuneration_F01.docx</w:t>
            </w:r>
            <w:r>
              <w:rPr>
                <w:lang w:val="en-GB"/>
              </w:rPr>
              <w:fldChar w:fldCharType="end"/>
            </w:r>
          </w:p>
        </w:tc>
      </w:tr>
      <w:tr w:rsidR="00164E1E" w:rsidRPr="00BF2A77" w14:paraId="1E23E6F2" w14:textId="77777777" w:rsidTr="5B4B49E6">
        <w:trPr>
          <w:cantSplit/>
          <w:trHeight w:val="240"/>
        </w:trPr>
        <w:tc>
          <w:tcPr>
            <w:tcW w:w="1838" w:type="dxa"/>
            <w:shd w:val="clear" w:color="auto" w:fill="auto"/>
          </w:tcPr>
          <w:p w14:paraId="2825A53D" w14:textId="12528DF2" w:rsidR="00164E1E" w:rsidRPr="00BF2A77" w:rsidRDefault="00164E1E" w:rsidP="006460CB">
            <w:pPr>
              <w:ind w:left="-1276" w:firstLine="1276"/>
              <w:rPr>
                <w:lang w:val="en-GB"/>
              </w:rPr>
            </w:pPr>
            <w:bookmarkStart w:id="8" w:name="bmProjectLeiders" w:colFirst="1" w:colLast="2"/>
            <w:r w:rsidRPr="00BF2A77">
              <w:rPr>
                <w:lang w:val="en-GB"/>
              </w:rPr>
              <w:t>Project</w:t>
            </w:r>
            <w:r w:rsidR="00623E25">
              <w:rPr>
                <w:lang w:val="en-GB"/>
              </w:rPr>
              <w:t xml:space="preserve"> </w:t>
            </w:r>
            <w:r w:rsidR="008131FC" w:rsidRPr="00BF2A77">
              <w:rPr>
                <w:lang w:val="en-GB"/>
              </w:rPr>
              <w:t>manager</w:t>
            </w:r>
          </w:p>
        </w:tc>
        <w:tc>
          <w:tcPr>
            <w:tcW w:w="7235" w:type="dxa"/>
            <w:shd w:val="clear" w:color="auto" w:fill="auto"/>
          </w:tcPr>
          <w:p w14:paraId="4740DB25" w14:textId="51C49D4F" w:rsidR="00164E1E" w:rsidRPr="00BF2A77" w:rsidRDefault="00E14D0B" w:rsidP="009440C3">
            <w:pPr>
              <w:autoSpaceDE w:val="0"/>
              <w:autoSpaceDN w:val="0"/>
              <w:adjustRightInd w:val="0"/>
              <w:ind w:left="-1276" w:firstLine="1276"/>
              <w:rPr>
                <w:rFonts w:cs="Verdana"/>
                <w:szCs w:val="18"/>
                <w:lang w:val="en-GB"/>
              </w:rPr>
            </w:pPr>
            <w:r>
              <w:rPr>
                <w:rFonts w:cs="Verdana"/>
                <w:szCs w:val="18"/>
                <w:lang w:val="en-GB"/>
              </w:rPr>
              <w:t>M.</w:t>
            </w:r>
            <w:r w:rsidR="00DE5DA7">
              <w:rPr>
                <w:rFonts w:cs="Verdana"/>
                <w:szCs w:val="18"/>
                <w:lang w:val="en-GB"/>
              </w:rPr>
              <w:t xml:space="preserve"> </w:t>
            </w:r>
            <w:r>
              <w:rPr>
                <w:rFonts w:cs="Verdana"/>
                <w:szCs w:val="18"/>
                <w:lang w:val="en-GB"/>
              </w:rPr>
              <w:t>Vrolijk</w:t>
            </w:r>
          </w:p>
        </w:tc>
      </w:tr>
      <w:bookmarkEnd w:id="8"/>
      <w:tr w:rsidR="00164E1E" w:rsidRPr="00BF2A77" w14:paraId="08CDA7A8" w14:textId="77777777" w:rsidTr="5B4B49E6">
        <w:trPr>
          <w:cantSplit/>
          <w:trHeight w:val="240"/>
        </w:trPr>
        <w:tc>
          <w:tcPr>
            <w:tcW w:w="1838" w:type="dxa"/>
            <w:shd w:val="clear" w:color="auto" w:fill="auto"/>
          </w:tcPr>
          <w:p w14:paraId="0421F5CD" w14:textId="77777777" w:rsidR="00164E1E" w:rsidRPr="00BF2A77" w:rsidRDefault="00164E1E" w:rsidP="006460CB">
            <w:pPr>
              <w:ind w:left="-1276" w:firstLine="1276"/>
              <w:rPr>
                <w:lang w:val="en-GB"/>
              </w:rPr>
            </w:pPr>
          </w:p>
        </w:tc>
        <w:tc>
          <w:tcPr>
            <w:tcW w:w="7235" w:type="dxa"/>
            <w:shd w:val="clear" w:color="auto" w:fill="auto"/>
          </w:tcPr>
          <w:p w14:paraId="25DF7664" w14:textId="77777777" w:rsidR="00164E1E" w:rsidRPr="00BF2A77" w:rsidRDefault="00164E1E" w:rsidP="00860F70">
            <w:pPr>
              <w:autoSpaceDE w:val="0"/>
              <w:autoSpaceDN w:val="0"/>
              <w:adjustRightInd w:val="0"/>
              <w:ind w:left="-1276" w:firstLine="1276"/>
              <w:rPr>
                <w:rFonts w:cs="Verdana"/>
                <w:szCs w:val="18"/>
                <w:lang w:val="en-GB"/>
              </w:rPr>
            </w:pPr>
          </w:p>
        </w:tc>
      </w:tr>
      <w:tr w:rsidR="00164E1E" w:rsidRPr="00BF2A77" w14:paraId="139C0695" w14:textId="77777777" w:rsidTr="5B4B49E6">
        <w:trPr>
          <w:cantSplit/>
          <w:trHeight w:val="240"/>
        </w:trPr>
        <w:tc>
          <w:tcPr>
            <w:tcW w:w="1838" w:type="dxa"/>
            <w:shd w:val="clear" w:color="auto" w:fill="auto"/>
          </w:tcPr>
          <w:p w14:paraId="54A59CE4" w14:textId="77777777" w:rsidR="00164E1E" w:rsidRPr="00BF2A77" w:rsidRDefault="008131FC" w:rsidP="006460CB">
            <w:pPr>
              <w:ind w:left="-1276" w:firstLine="1276"/>
              <w:rPr>
                <w:lang w:val="en-GB"/>
              </w:rPr>
            </w:pPr>
            <w:bookmarkStart w:id="9" w:name="bmBijlageRapport" w:colFirst="1" w:colLast="2"/>
            <w:r w:rsidRPr="00BF2A77">
              <w:rPr>
                <w:lang w:val="en-GB"/>
              </w:rPr>
              <w:t>Annex</w:t>
            </w:r>
            <w:r w:rsidR="00164E1E" w:rsidRPr="00BF2A77">
              <w:rPr>
                <w:lang w:val="en-GB"/>
              </w:rPr>
              <w:t>(</w:t>
            </w:r>
            <w:r w:rsidRPr="00BF2A77">
              <w:rPr>
                <w:lang w:val="en-GB"/>
              </w:rPr>
              <w:t>es</w:t>
            </w:r>
            <w:r w:rsidR="00164E1E" w:rsidRPr="00BF2A77">
              <w:rPr>
                <w:lang w:val="en-GB"/>
              </w:rPr>
              <w:t>)</w:t>
            </w:r>
          </w:p>
        </w:tc>
        <w:tc>
          <w:tcPr>
            <w:tcW w:w="7235" w:type="dxa"/>
            <w:shd w:val="clear" w:color="auto" w:fill="auto"/>
          </w:tcPr>
          <w:p w14:paraId="7080ADE4" w14:textId="77777777" w:rsidR="00164E1E" w:rsidRPr="00BF2A77" w:rsidRDefault="00164E1E" w:rsidP="00860F70">
            <w:pPr>
              <w:autoSpaceDE w:val="0"/>
              <w:autoSpaceDN w:val="0"/>
              <w:adjustRightInd w:val="0"/>
              <w:ind w:left="-1276" w:firstLine="1276"/>
              <w:rPr>
                <w:rFonts w:cs="Verdana"/>
                <w:szCs w:val="18"/>
                <w:lang w:val="en-GB"/>
              </w:rPr>
            </w:pPr>
          </w:p>
        </w:tc>
      </w:tr>
      <w:tr w:rsidR="00164E1E" w:rsidRPr="00CA3B27" w14:paraId="2C60A08B" w14:textId="77777777" w:rsidTr="5B4B49E6">
        <w:trPr>
          <w:cantSplit/>
          <w:trHeight w:val="240"/>
        </w:trPr>
        <w:tc>
          <w:tcPr>
            <w:tcW w:w="1838" w:type="dxa"/>
            <w:shd w:val="clear" w:color="auto" w:fill="auto"/>
          </w:tcPr>
          <w:p w14:paraId="63B53441" w14:textId="77777777" w:rsidR="00164E1E" w:rsidRPr="00BF2A77" w:rsidRDefault="008131FC" w:rsidP="006460CB">
            <w:pPr>
              <w:ind w:left="-1276" w:firstLine="1276"/>
              <w:rPr>
                <w:lang w:val="en-GB"/>
              </w:rPr>
            </w:pPr>
            <w:bookmarkStart w:id="10" w:name="bmAuteurs" w:colFirst="1" w:colLast="2"/>
            <w:bookmarkEnd w:id="9"/>
            <w:r w:rsidRPr="00BF2A77">
              <w:rPr>
                <w:lang w:val="en-GB"/>
              </w:rPr>
              <w:t>Author</w:t>
            </w:r>
          </w:p>
        </w:tc>
        <w:tc>
          <w:tcPr>
            <w:tcW w:w="7235" w:type="dxa"/>
            <w:shd w:val="clear" w:color="auto" w:fill="auto"/>
          </w:tcPr>
          <w:p w14:paraId="39A28F4F" w14:textId="062F3A68" w:rsidR="00164E1E" w:rsidRPr="00BF2A77" w:rsidRDefault="00E14D0B" w:rsidP="006460CB">
            <w:pPr>
              <w:autoSpaceDE w:val="0"/>
              <w:autoSpaceDN w:val="0"/>
              <w:adjustRightInd w:val="0"/>
              <w:ind w:left="-1276" w:firstLine="1276"/>
              <w:rPr>
                <w:rFonts w:cs="Verdana"/>
                <w:szCs w:val="18"/>
                <w:lang w:val="en-GB"/>
              </w:rPr>
            </w:pPr>
            <w:r>
              <w:rPr>
                <w:rFonts w:cs="Verdana"/>
                <w:szCs w:val="18"/>
                <w:lang w:val="en-GB"/>
              </w:rPr>
              <w:t>M. Vrolijk</w:t>
            </w:r>
          </w:p>
        </w:tc>
      </w:tr>
      <w:tr w:rsidR="003F3A78" w:rsidRPr="00CA3B27" w14:paraId="72A5B52F" w14:textId="77777777" w:rsidTr="5B4B49E6">
        <w:trPr>
          <w:cantSplit/>
          <w:trHeight w:val="240"/>
        </w:trPr>
        <w:tc>
          <w:tcPr>
            <w:tcW w:w="1838" w:type="dxa"/>
            <w:shd w:val="clear" w:color="auto" w:fill="auto"/>
          </w:tcPr>
          <w:p w14:paraId="11FBBBFB" w14:textId="77777777" w:rsidR="003F3A78" w:rsidRPr="00BF2A77" w:rsidRDefault="003F3A78" w:rsidP="006460CB">
            <w:pPr>
              <w:ind w:left="-1276" w:firstLine="1276"/>
              <w:rPr>
                <w:lang w:val="en-GB"/>
              </w:rPr>
            </w:pPr>
            <w:r w:rsidRPr="00BF2A77">
              <w:rPr>
                <w:lang w:val="en-GB"/>
              </w:rPr>
              <w:t>Reviewed</w:t>
            </w:r>
          </w:p>
        </w:tc>
        <w:tc>
          <w:tcPr>
            <w:tcW w:w="7235" w:type="dxa"/>
            <w:shd w:val="clear" w:color="auto" w:fill="auto"/>
          </w:tcPr>
          <w:p w14:paraId="01674A9A" w14:textId="3687E0F8" w:rsidR="003F3A78" w:rsidRPr="00BF2A77" w:rsidRDefault="00DE5DA7" w:rsidP="00860F70">
            <w:pPr>
              <w:autoSpaceDE w:val="0"/>
              <w:autoSpaceDN w:val="0"/>
              <w:adjustRightInd w:val="0"/>
              <w:rPr>
                <w:rFonts w:cs="Verdana"/>
                <w:szCs w:val="18"/>
                <w:lang w:val="en-GB"/>
              </w:rPr>
            </w:pPr>
            <w:r>
              <w:rPr>
                <w:rFonts w:cs="Verdana"/>
                <w:szCs w:val="18"/>
                <w:lang w:val="en-GB"/>
              </w:rPr>
              <w:t>U. Gerdes</w:t>
            </w:r>
            <w:r w:rsidR="00136A2D" w:rsidRPr="00937569">
              <w:rPr>
                <w:rFonts w:cs="Verdana"/>
                <w:szCs w:val="18"/>
                <w:lang w:val="en-GB"/>
              </w:rPr>
              <w:t xml:space="preserve"> </w:t>
            </w:r>
          </w:p>
        </w:tc>
      </w:tr>
      <w:tr w:rsidR="003F3A78" w:rsidRPr="00CA3B27" w14:paraId="3B54A680" w14:textId="77777777" w:rsidTr="5B4B49E6">
        <w:trPr>
          <w:cantSplit/>
          <w:trHeight w:val="240"/>
        </w:trPr>
        <w:tc>
          <w:tcPr>
            <w:tcW w:w="1838" w:type="dxa"/>
            <w:shd w:val="clear" w:color="auto" w:fill="auto"/>
          </w:tcPr>
          <w:p w14:paraId="5A24B19A" w14:textId="77777777" w:rsidR="003F3A78" w:rsidRPr="00BF2A77" w:rsidRDefault="003F3A78" w:rsidP="006460CB">
            <w:pPr>
              <w:ind w:left="-1276" w:firstLine="1276"/>
              <w:rPr>
                <w:lang w:val="en-GB"/>
              </w:rPr>
            </w:pPr>
            <w:r w:rsidRPr="00BF2A77">
              <w:rPr>
                <w:lang w:val="en-GB"/>
              </w:rPr>
              <w:t>Approved</w:t>
            </w:r>
          </w:p>
        </w:tc>
        <w:tc>
          <w:tcPr>
            <w:tcW w:w="7235" w:type="dxa"/>
            <w:shd w:val="clear" w:color="auto" w:fill="auto"/>
          </w:tcPr>
          <w:p w14:paraId="4CBE4B1E" w14:textId="56B2CA64" w:rsidR="003F3A78" w:rsidRPr="00CA3B27" w:rsidRDefault="00E552D9" w:rsidP="00860F70">
            <w:pPr>
              <w:autoSpaceDE w:val="0"/>
              <w:autoSpaceDN w:val="0"/>
              <w:adjustRightInd w:val="0"/>
              <w:ind w:left="-1276" w:firstLine="1276"/>
              <w:rPr>
                <w:rFonts w:cs="Verdana"/>
                <w:szCs w:val="18"/>
                <w:lang w:val="en-GB"/>
              </w:rPr>
            </w:pPr>
            <w:r>
              <w:rPr>
                <w:rFonts w:cs="Verdana"/>
                <w:szCs w:val="18"/>
                <w:lang w:val="en-GB"/>
              </w:rPr>
              <w:t>P. Lebbink</w:t>
            </w:r>
          </w:p>
        </w:tc>
      </w:tr>
      <w:bookmarkEnd w:id="10"/>
    </w:tbl>
    <w:p w14:paraId="398445DB" w14:textId="77777777" w:rsidR="00604859" w:rsidRPr="00CA3B27" w:rsidRDefault="00604859" w:rsidP="006460CB">
      <w:pPr>
        <w:ind w:left="2292" w:hanging="2292"/>
        <w:rPr>
          <w:lang w:val="en-GB"/>
        </w:rPr>
      </w:pPr>
    </w:p>
    <w:p w14:paraId="2278B5BB" w14:textId="77777777" w:rsidR="001376FC" w:rsidRPr="00CA3B27" w:rsidRDefault="001376FC">
      <w:pPr>
        <w:pStyle w:val="Kop-Inhoudsopgave"/>
        <w:ind w:left="-1276"/>
        <w:rPr>
          <w:lang w:val="en-GB"/>
        </w:rPr>
        <w:sectPr w:rsidR="001376FC" w:rsidRPr="00CA3B27" w:rsidSect="00022BCB">
          <w:headerReference w:type="even" r:id="rId9"/>
          <w:headerReference w:type="default" r:id="rId10"/>
          <w:footerReference w:type="even" r:id="rId11"/>
          <w:footerReference w:type="default" r:id="rId12"/>
          <w:headerReference w:type="first" r:id="rId13"/>
          <w:footerReference w:type="first" r:id="rId14"/>
          <w:type w:val="oddPage"/>
          <w:pgSz w:w="11906" w:h="16838" w:code="9"/>
          <w:pgMar w:top="2517" w:right="958" w:bottom="1077" w:left="3221" w:header="198" w:footer="658" w:gutter="0"/>
          <w:cols w:space="708"/>
          <w:titlePg/>
          <w:docGrid w:linePitch="360"/>
        </w:sectPr>
      </w:pPr>
      <w:bookmarkStart w:id="26" w:name="_Toc209500355"/>
      <w:bookmarkStart w:id="27" w:name="_Toc209500289"/>
    </w:p>
    <w:bookmarkEnd w:id="27" w:displacedByCustomXml="next"/>
    <w:bookmarkEnd w:id="26" w:displacedByCustomXml="next"/>
    <w:bookmarkStart w:id="28" w:name="_Toc209500356" w:displacedByCustomXml="next"/>
    <w:sdt>
      <w:sdtPr>
        <w:rPr>
          <w:rFonts w:ascii="Verdana" w:eastAsia="Times New Roman" w:hAnsi="Verdana" w:cs="Times New Roman"/>
          <w:color w:val="auto"/>
          <w:sz w:val="18"/>
          <w:szCs w:val="24"/>
          <w:lang w:val="nl-NL" w:eastAsia="nl-NL"/>
        </w:rPr>
        <w:id w:val="1895243257"/>
        <w:docPartObj>
          <w:docPartGallery w:val="Table of Contents"/>
          <w:docPartUnique/>
        </w:docPartObj>
      </w:sdtPr>
      <w:sdtEndPr>
        <w:rPr>
          <w:b/>
          <w:bCs/>
          <w:noProof/>
        </w:rPr>
      </w:sdtEndPr>
      <w:sdtContent>
        <w:p w14:paraId="217347C6" w14:textId="0A5015E2" w:rsidR="003867B1" w:rsidRPr="00A3083E" w:rsidRDefault="003867B1" w:rsidP="00860F70">
          <w:pPr>
            <w:pStyle w:val="Inhaltsverzeichnisberschrift"/>
          </w:pPr>
          <w:r w:rsidRPr="00A3083E">
            <w:t>Contents</w:t>
          </w:r>
        </w:p>
        <w:p w14:paraId="70E13326" w14:textId="18346300" w:rsidR="006202F2" w:rsidRDefault="003867B1">
          <w:pPr>
            <w:pStyle w:val="Verzeichnis1"/>
            <w:tabs>
              <w:tab w:val="left" w:pos="720"/>
              <w:tab w:val="right" w:leader="dot" w:pos="7716"/>
            </w:tabs>
            <w:rPr>
              <w:rFonts w:asciiTheme="minorHAnsi" w:eastAsiaTheme="minorEastAsia" w:hAnsiTheme="minorHAnsi" w:cstheme="minorBidi"/>
              <w:noProof/>
              <w:sz w:val="22"/>
              <w:szCs w:val="22"/>
              <w:lang w:val="en-DE" w:eastAsia="en-DE"/>
            </w:rPr>
          </w:pPr>
          <w:r>
            <w:fldChar w:fldCharType="begin"/>
          </w:r>
          <w:r>
            <w:instrText xml:space="preserve"> TOC \o "1-1" \h \z \u \t "Heading 2;1;Subtitle;2;Para Numbering;2" </w:instrText>
          </w:r>
          <w:r>
            <w:fldChar w:fldCharType="separate"/>
          </w:r>
          <w:hyperlink w:anchor="_Toc130452331" w:history="1">
            <w:r w:rsidR="006202F2" w:rsidRPr="001B0ADE">
              <w:rPr>
                <w:rStyle w:val="Hyperlink"/>
                <w:noProof/>
                <w:lang w:val="en-GB"/>
              </w:rPr>
              <w:t>1</w:t>
            </w:r>
            <w:r w:rsidR="006202F2">
              <w:rPr>
                <w:rFonts w:asciiTheme="minorHAnsi" w:eastAsiaTheme="minorEastAsia" w:hAnsiTheme="minorHAnsi" w:cstheme="minorBidi"/>
                <w:noProof/>
                <w:sz w:val="22"/>
                <w:szCs w:val="22"/>
                <w:lang w:val="en-DE" w:eastAsia="en-DE"/>
              </w:rPr>
              <w:tab/>
            </w:r>
            <w:r w:rsidR="006202F2" w:rsidRPr="001B0ADE">
              <w:rPr>
                <w:rStyle w:val="Hyperlink"/>
                <w:noProof/>
                <w:lang w:val="en-GB"/>
              </w:rPr>
              <w:t>Introduction</w:t>
            </w:r>
            <w:r w:rsidR="006202F2">
              <w:rPr>
                <w:noProof/>
                <w:webHidden/>
              </w:rPr>
              <w:tab/>
            </w:r>
            <w:r w:rsidR="006202F2">
              <w:rPr>
                <w:noProof/>
                <w:webHidden/>
              </w:rPr>
              <w:fldChar w:fldCharType="begin"/>
            </w:r>
            <w:r w:rsidR="006202F2">
              <w:rPr>
                <w:noProof/>
                <w:webHidden/>
              </w:rPr>
              <w:instrText xml:space="preserve"> PAGEREF _Toc130452331 \h </w:instrText>
            </w:r>
            <w:r w:rsidR="006202F2">
              <w:rPr>
                <w:noProof/>
                <w:webHidden/>
              </w:rPr>
            </w:r>
            <w:r w:rsidR="006202F2">
              <w:rPr>
                <w:noProof/>
                <w:webHidden/>
              </w:rPr>
              <w:fldChar w:fldCharType="separate"/>
            </w:r>
            <w:r w:rsidR="006202F2">
              <w:rPr>
                <w:noProof/>
                <w:webHidden/>
              </w:rPr>
              <w:t>4</w:t>
            </w:r>
            <w:r w:rsidR="006202F2">
              <w:rPr>
                <w:noProof/>
                <w:webHidden/>
              </w:rPr>
              <w:fldChar w:fldCharType="end"/>
            </w:r>
          </w:hyperlink>
        </w:p>
        <w:p w14:paraId="0A74223B" w14:textId="5F8A1358" w:rsidR="006202F2" w:rsidRDefault="006202F2">
          <w:pPr>
            <w:pStyle w:val="Verzeichnis1"/>
            <w:tabs>
              <w:tab w:val="left" w:pos="720"/>
              <w:tab w:val="right" w:leader="dot" w:pos="7716"/>
            </w:tabs>
            <w:rPr>
              <w:rFonts w:asciiTheme="minorHAnsi" w:eastAsiaTheme="minorEastAsia" w:hAnsiTheme="minorHAnsi" w:cstheme="minorBidi"/>
              <w:noProof/>
              <w:sz w:val="22"/>
              <w:szCs w:val="22"/>
              <w:lang w:val="en-DE" w:eastAsia="en-DE"/>
            </w:rPr>
          </w:pPr>
          <w:hyperlink w:anchor="_Toc130452332" w:history="1">
            <w:r w:rsidRPr="001B0ADE">
              <w:rPr>
                <w:rStyle w:val="Hyperlink"/>
                <w:noProof/>
                <w:lang w:val="en-GB"/>
              </w:rPr>
              <w:t>2</w:t>
            </w:r>
            <w:r>
              <w:rPr>
                <w:rFonts w:asciiTheme="minorHAnsi" w:eastAsiaTheme="minorEastAsia" w:hAnsiTheme="minorHAnsi" w:cstheme="minorBidi"/>
                <w:noProof/>
                <w:sz w:val="22"/>
                <w:szCs w:val="22"/>
                <w:lang w:val="en-DE" w:eastAsia="en-DE"/>
              </w:rPr>
              <w:tab/>
            </w:r>
            <w:r w:rsidRPr="001B0ADE">
              <w:rPr>
                <w:rStyle w:val="Hyperlink"/>
                <w:noProof/>
                <w:lang w:val="en-GB"/>
              </w:rPr>
              <w:t>Rates, prices and percentages</w:t>
            </w:r>
            <w:r>
              <w:rPr>
                <w:noProof/>
                <w:webHidden/>
              </w:rPr>
              <w:tab/>
            </w:r>
            <w:r>
              <w:rPr>
                <w:noProof/>
                <w:webHidden/>
              </w:rPr>
              <w:fldChar w:fldCharType="begin"/>
            </w:r>
            <w:r>
              <w:rPr>
                <w:noProof/>
                <w:webHidden/>
              </w:rPr>
              <w:instrText xml:space="preserve"> PAGEREF _Toc130452332 \h </w:instrText>
            </w:r>
            <w:r>
              <w:rPr>
                <w:noProof/>
                <w:webHidden/>
              </w:rPr>
            </w:r>
            <w:r>
              <w:rPr>
                <w:noProof/>
                <w:webHidden/>
              </w:rPr>
              <w:fldChar w:fldCharType="separate"/>
            </w:r>
            <w:r>
              <w:rPr>
                <w:noProof/>
                <w:webHidden/>
              </w:rPr>
              <w:t>5</w:t>
            </w:r>
            <w:r>
              <w:rPr>
                <w:noProof/>
                <w:webHidden/>
              </w:rPr>
              <w:fldChar w:fldCharType="end"/>
            </w:r>
          </w:hyperlink>
        </w:p>
        <w:p w14:paraId="2451FACA" w14:textId="686BCABA" w:rsidR="006202F2" w:rsidRDefault="006202F2">
          <w:pPr>
            <w:pStyle w:val="Verzeichnis1"/>
            <w:tabs>
              <w:tab w:val="left" w:pos="720"/>
              <w:tab w:val="right" w:leader="dot" w:pos="7716"/>
            </w:tabs>
            <w:rPr>
              <w:rFonts w:asciiTheme="minorHAnsi" w:eastAsiaTheme="minorEastAsia" w:hAnsiTheme="minorHAnsi" w:cstheme="minorBidi"/>
              <w:noProof/>
              <w:sz w:val="22"/>
              <w:szCs w:val="22"/>
              <w:lang w:val="en-DE" w:eastAsia="en-DE"/>
            </w:rPr>
          </w:pPr>
          <w:hyperlink w:anchor="_Toc130452333" w:history="1">
            <w:r w:rsidRPr="001B0ADE">
              <w:rPr>
                <w:rStyle w:val="Hyperlink"/>
                <w:noProof/>
                <w:lang w:val="en-GB"/>
              </w:rPr>
              <w:t>3</w:t>
            </w:r>
            <w:r>
              <w:rPr>
                <w:rFonts w:asciiTheme="minorHAnsi" w:eastAsiaTheme="minorEastAsia" w:hAnsiTheme="minorHAnsi" w:cstheme="minorBidi"/>
                <w:noProof/>
                <w:sz w:val="22"/>
                <w:szCs w:val="22"/>
                <w:lang w:val="en-DE" w:eastAsia="en-DE"/>
              </w:rPr>
              <w:tab/>
            </w:r>
            <w:r w:rsidRPr="001B0ADE">
              <w:rPr>
                <w:rStyle w:val="Hyperlink"/>
                <w:noProof/>
                <w:lang w:val="en-GB"/>
              </w:rPr>
              <w:t>Payment Schedule</w:t>
            </w:r>
            <w:r>
              <w:rPr>
                <w:noProof/>
                <w:webHidden/>
              </w:rPr>
              <w:tab/>
            </w:r>
            <w:r>
              <w:rPr>
                <w:noProof/>
                <w:webHidden/>
              </w:rPr>
              <w:fldChar w:fldCharType="begin"/>
            </w:r>
            <w:r>
              <w:rPr>
                <w:noProof/>
                <w:webHidden/>
              </w:rPr>
              <w:instrText xml:space="preserve"> PAGEREF _Toc130452333 \h </w:instrText>
            </w:r>
            <w:r>
              <w:rPr>
                <w:noProof/>
                <w:webHidden/>
              </w:rPr>
            </w:r>
            <w:r>
              <w:rPr>
                <w:noProof/>
                <w:webHidden/>
              </w:rPr>
              <w:fldChar w:fldCharType="separate"/>
            </w:r>
            <w:r>
              <w:rPr>
                <w:noProof/>
                <w:webHidden/>
              </w:rPr>
              <w:t>8</w:t>
            </w:r>
            <w:r>
              <w:rPr>
                <w:noProof/>
                <w:webHidden/>
              </w:rPr>
              <w:fldChar w:fldCharType="end"/>
            </w:r>
          </w:hyperlink>
        </w:p>
        <w:p w14:paraId="780EEA8D" w14:textId="6CB945BD" w:rsidR="006202F2" w:rsidRDefault="006202F2">
          <w:pPr>
            <w:pStyle w:val="Verzeichnis1"/>
            <w:tabs>
              <w:tab w:val="left" w:pos="720"/>
              <w:tab w:val="right" w:leader="dot" w:pos="7716"/>
            </w:tabs>
            <w:rPr>
              <w:rFonts w:asciiTheme="minorHAnsi" w:eastAsiaTheme="minorEastAsia" w:hAnsiTheme="minorHAnsi" w:cstheme="minorBidi"/>
              <w:noProof/>
              <w:sz w:val="22"/>
              <w:szCs w:val="22"/>
              <w:lang w:val="en-DE" w:eastAsia="en-DE"/>
            </w:rPr>
          </w:pPr>
          <w:hyperlink w:anchor="_Toc130452334" w:history="1">
            <w:r w:rsidRPr="001B0ADE">
              <w:rPr>
                <w:rStyle w:val="Hyperlink"/>
                <w:noProof/>
                <w:lang w:val="en-GB"/>
              </w:rPr>
              <w:t>4</w:t>
            </w:r>
            <w:r>
              <w:rPr>
                <w:rFonts w:asciiTheme="minorHAnsi" w:eastAsiaTheme="minorEastAsia" w:hAnsiTheme="minorHAnsi" w:cstheme="minorBidi"/>
                <w:noProof/>
                <w:sz w:val="22"/>
                <w:szCs w:val="22"/>
                <w:lang w:val="en-DE" w:eastAsia="en-DE"/>
              </w:rPr>
              <w:tab/>
            </w:r>
            <w:r w:rsidRPr="001B0ADE">
              <w:rPr>
                <w:rStyle w:val="Hyperlink"/>
                <w:noProof/>
                <w:lang w:val="en-GB"/>
              </w:rPr>
              <w:t>Pricing Schedule</w:t>
            </w:r>
            <w:r>
              <w:rPr>
                <w:noProof/>
                <w:webHidden/>
              </w:rPr>
              <w:tab/>
            </w:r>
            <w:r>
              <w:rPr>
                <w:noProof/>
                <w:webHidden/>
              </w:rPr>
              <w:fldChar w:fldCharType="begin"/>
            </w:r>
            <w:r>
              <w:rPr>
                <w:noProof/>
                <w:webHidden/>
              </w:rPr>
              <w:instrText xml:space="preserve"> PAGEREF _Toc130452334 \h </w:instrText>
            </w:r>
            <w:r>
              <w:rPr>
                <w:noProof/>
                <w:webHidden/>
              </w:rPr>
            </w:r>
            <w:r>
              <w:rPr>
                <w:noProof/>
                <w:webHidden/>
              </w:rPr>
              <w:fldChar w:fldCharType="separate"/>
            </w:r>
            <w:r>
              <w:rPr>
                <w:noProof/>
                <w:webHidden/>
              </w:rPr>
              <w:t>9</w:t>
            </w:r>
            <w:r>
              <w:rPr>
                <w:noProof/>
                <w:webHidden/>
              </w:rPr>
              <w:fldChar w:fldCharType="end"/>
            </w:r>
          </w:hyperlink>
        </w:p>
        <w:p w14:paraId="6F4914E3" w14:textId="64FF411B" w:rsidR="006202F2" w:rsidRDefault="006202F2">
          <w:pPr>
            <w:pStyle w:val="Verzeichnis1"/>
            <w:tabs>
              <w:tab w:val="left" w:pos="720"/>
              <w:tab w:val="right" w:leader="dot" w:pos="7716"/>
            </w:tabs>
            <w:rPr>
              <w:rFonts w:asciiTheme="minorHAnsi" w:eastAsiaTheme="minorEastAsia" w:hAnsiTheme="minorHAnsi" w:cstheme="minorBidi"/>
              <w:noProof/>
              <w:sz w:val="22"/>
              <w:szCs w:val="22"/>
              <w:lang w:val="en-DE" w:eastAsia="en-DE"/>
            </w:rPr>
          </w:pPr>
          <w:hyperlink w:anchor="_Toc130452335" w:history="1">
            <w:r w:rsidRPr="001B0ADE">
              <w:rPr>
                <w:rStyle w:val="Hyperlink"/>
                <w:noProof/>
                <w:lang w:val="en-GB"/>
              </w:rPr>
              <w:t>5</w:t>
            </w:r>
            <w:r>
              <w:rPr>
                <w:rFonts w:asciiTheme="minorHAnsi" w:eastAsiaTheme="minorEastAsia" w:hAnsiTheme="minorHAnsi" w:cstheme="minorBidi"/>
                <w:noProof/>
                <w:sz w:val="22"/>
                <w:szCs w:val="22"/>
                <w:lang w:val="en-DE" w:eastAsia="en-DE"/>
              </w:rPr>
              <w:tab/>
            </w:r>
            <w:r w:rsidRPr="001B0ADE">
              <w:rPr>
                <w:rStyle w:val="Hyperlink"/>
                <w:noProof/>
                <w:lang w:val="en-GB"/>
              </w:rPr>
              <w:t>Bonus and Malus</w:t>
            </w:r>
            <w:r>
              <w:rPr>
                <w:noProof/>
                <w:webHidden/>
              </w:rPr>
              <w:tab/>
            </w:r>
            <w:r>
              <w:rPr>
                <w:noProof/>
                <w:webHidden/>
              </w:rPr>
              <w:fldChar w:fldCharType="begin"/>
            </w:r>
            <w:r>
              <w:rPr>
                <w:noProof/>
                <w:webHidden/>
              </w:rPr>
              <w:instrText xml:space="preserve"> PAGEREF _Toc130452335 \h </w:instrText>
            </w:r>
            <w:r>
              <w:rPr>
                <w:noProof/>
                <w:webHidden/>
              </w:rPr>
            </w:r>
            <w:r>
              <w:rPr>
                <w:noProof/>
                <w:webHidden/>
              </w:rPr>
              <w:fldChar w:fldCharType="separate"/>
            </w:r>
            <w:r>
              <w:rPr>
                <w:noProof/>
                <w:webHidden/>
              </w:rPr>
              <w:t>11</w:t>
            </w:r>
            <w:r>
              <w:rPr>
                <w:noProof/>
                <w:webHidden/>
              </w:rPr>
              <w:fldChar w:fldCharType="end"/>
            </w:r>
          </w:hyperlink>
        </w:p>
        <w:p w14:paraId="5E9530EC" w14:textId="61B3376F" w:rsidR="003867B1" w:rsidRPr="00A3083E" w:rsidRDefault="003867B1" w:rsidP="009440C3">
          <w:r>
            <w:fldChar w:fldCharType="end"/>
          </w:r>
        </w:p>
      </w:sdtContent>
    </w:sdt>
    <w:p w14:paraId="426B3D57" w14:textId="74A7AD5B" w:rsidR="00CA2B81" w:rsidRPr="00BF2A77" w:rsidRDefault="00CA2B81" w:rsidP="009440C3">
      <w:pPr>
        <w:pStyle w:val="Verzeichnis1"/>
        <w:tabs>
          <w:tab w:val="left" w:pos="720"/>
          <w:tab w:val="right" w:leader="dot" w:pos="7716"/>
        </w:tabs>
        <w:rPr>
          <w:lang w:val="en-GB"/>
        </w:rPr>
      </w:pPr>
    </w:p>
    <w:p w14:paraId="271D0421" w14:textId="77777777" w:rsidR="005B4F97" w:rsidRPr="00BF2A77" w:rsidRDefault="00E95546">
      <w:pPr>
        <w:pStyle w:val="Kopzondernummering"/>
        <w:ind w:left="-1418" w:right="496"/>
        <w:rPr>
          <w:lang w:val="en-GB"/>
        </w:rPr>
      </w:pPr>
      <w:r w:rsidRPr="00BF2A77">
        <w:rPr>
          <w:lang w:val="en-GB"/>
        </w:rPr>
        <w:br w:type="page"/>
      </w:r>
    </w:p>
    <w:p w14:paraId="1F343172" w14:textId="41C40BC6" w:rsidR="00A525DB" w:rsidRPr="00BF2A77" w:rsidRDefault="00A525DB">
      <w:pPr>
        <w:pStyle w:val="berschrift1"/>
        <w:spacing w:after="480"/>
        <w:rPr>
          <w:lang w:val="en-GB"/>
        </w:rPr>
      </w:pPr>
      <w:bookmarkStart w:id="29" w:name="bmStartRapport"/>
      <w:bookmarkStart w:id="30" w:name="_Toc395797799"/>
      <w:bookmarkStart w:id="31" w:name="_Toc84400915"/>
      <w:bookmarkStart w:id="32" w:name="_Toc84401000"/>
      <w:bookmarkStart w:id="33" w:name="_Toc84401129"/>
      <w:bookmarkStart w:id="34" w:name="_Toc49444026"/>
      <w:bookmarkStart w:id="35" w:name="_Toc130452331"/>
      <w:bookmarkEnd w:id="28"/>
      <w:bookmarkEnd w:id="29"/>
      <w:r w:rsidRPr="00BF2A77">
        <w:rPr>
          <w:lang w:val="en-GB"/>
        </w:rPr>
        <w:lastRenderedPageBreak/>
        <w:t>Introduction</w:t>
      </w:r>
      <w:bookmarkEnd w:id="30"/>
      <w:bookmarkEnd w:id="31"/>
      <w:bookmarkEnd w:id="32"/>
      <w:bookmarkEnd w:id="33"/>
      <w:bookmarkEnd w:id="34"/>
      <w:bookmarkEnd w:id="35"/>
    </w:p>
    <w:p w14:paraId="2325A64B" w14:textId="190478A2" w:rsidR="00170211" w:rsidRPr="00BF2A77" w:rsidRDefault="00BB7397">
      <w:pPr>
        <w:pStyle w:val="berschrift2"/>
        <w:spacing w:after="240"/>
        <w:ind w:hanging="1162"/>
        <w:rPr>
          <w:lang w:val="en-GB"/>
        </w:rPr>
      </w:pPr>
      <w:bookmarkStart w:id="36" w:name="_Toc84401001"/>
      <w:bookmarkStart w:id="37" w:name="_Toc84401130"/>
      <w:r>
        <w:rPr>
          <w:lang w:val="en-GB"/>
        </w:rPr>
        <w:t xml:space="preserve">Remuneration </w:t>
      </w:r>
      <w:r w:rsidR="00170211" w:rsidRPr="00BF2A77">
        <w:rPr>
          <w:lang w:val="en-GB"/>
        </w:rPr>
        <w:t>document</w:t>
      </w:r>
      <w:bookmarkEnd w:id="36"/>
      <w:bookmarkEnd w:id="37"/>
    </w:p>
    <w:p w14:paraId="128217D8" w14:textId="4B0793AC" w:rsidR="0071317F" w:rsidRDefault="7C3ACAB7" w:rsidP="006460CB">
      <w:pPr>
        <w:rPr>
          <w:lang w:val="en-GB"/>
        </w:rPr>
      </w:pPr>
      <w:bookmarkStart w:id="38" w:name="_Hlk106203671"/>
      <w:r w:rsidRPr="7C3ACAB7">
        <w:rPr>
          <w:lang w:val="en-GB"/>
        </w:rPr>
        <w:t>This document details the CONTRACT PRICE as part of the CONTRACT that CLIENT has awarded to CONTRACTOR for carrying out</w:t>
      </w:r>
      <w:r w:rsidR="00136A2D">
        <w:rPr>
          <w:lang w:val="en-GB"/>
        </w:rPr>
        <w:t xml:space="preserve"> the Geotechnical</w:t>
      </w:r>
      <w:r w:rsidRPr="7C3ACAB7">
        <w:rPr>
          <w:lang w:val="en-GB"/>
        </w:rPr>
        <w:t xml:space="preserve"> </w:t>
      </w:r>
      <w:r w:rsidR="00136A2D">
        <w:rPr>
          <w:lang w:val="en-GB"/>
        </w:rPr>
        <w:t xml:space="preserve">soil </w:t>
      </w:r>
      <w:r w:rsidRPr="7C3ACAB7">
        <w:rPr>
          <w:lang w:val="en-GB"/>
        </w:rPr>
        <w:t>investigations at</w:t>
      </w:r>
      <w:r w:rsidR="00E14D0B">
        <w:rPr>
          <w:lang w:val="en-GB"/>
        </w:rPr>
        <w:t xml:space="preserve"> the</w:t>
      </w:r>
      <w:r w:rsidR="004D0536" w:rsidRPr="004D0536">
        <w:rPr>
          <w:lang w:val="en-GB"/>
        </w:rPr>
        <w:t xml:space="preserve"> Nederwiek Wind Farm </w:t>
      </w:r>
      <w:r w:rsidR="00860F70">
        <w:rPr>
          <w:lang w:val="en-GB"/>
        </w:rPr>
        <w:t>Zone</w:t>
      </w:r>
      <w:r w:rsidR="004D0536" w:rsidRPr="004D0536">
        <w:rPr>
          <w:lang w:val="en-GB"/>
        </w:rPr>
        <w:t xml:space="preserve"> </w:t>
      </w:r>
      <w:r w:rsidR="004D0536">
        <w:rPr>
          <w:lang w:val="en-GB"/>
        </w:rPr>
        <w:t>for LOT 1 of the contract.</w:t>
      </w:r>
    </w:p>
    <w:p w14:paraId="0A3E003D" w14:textId="30A7EEA7" w:rsidR="00A3083E" w:rsidRPr="00BF2A77" w:rsidRDefault="00A3083E" w:rsidP="006460CB">
      <w:pPr>
        <w:rPr>
          <w:lang w:val="en-GB"/>
        </w:rPr>
      </w:pPr>
      <w:r>
        <w:rPr>
          <w:lang w:val="en-GB"/>
        </w:rPr>
        <w:t xml:space="preserve">Also, this document contains sections on </w:t>
      </w:r>
      <w:r w:rsidR="00E552D9">
        <w:rPr>
          <w:lang w:val="en-GB"/>
        </w:rPr>
        <w:t xml:space="preserve">the </w:t>
      </w:r>
      <w:r w:rsidR="006460CB">
        <w:rPr>
          <w:lang w:val="en-GB"/>
        </w:rPr>
        <w:t xml:space="preserve">payment </w:t>
      </w:r>
      <w:r w:rsidR="00E552D9">
        <w:rPr>
          <w:lang w:val="en-GB"/>
        </w:rPr>
        <w:t xml:space="preserve">schedule </w:t>
      </w:r>
      <w:r w:rsidR="006460CB">
        <w:rPr>
          <w:lang w:val="en-GB"/>
        </w:rPr>
        <w:t>as well as bonus and mala mechanisms.</w:t>
      </w:r>
    </w:p>
    <w:p w14:paraId="7A6D5FC4" w14:textId="0080E145" w:rsidR="00A525DB" w:rsidRPr="00BF2A77" w:rsidRDefault="0073328E" w:rsidP="006460CB">
      <w:pPr>
        <w:pStyle w:val="berschrift1"/>
        <w:rPr>
          <w:lang w:val="en-GB"/>
        </w:rPr>
      </w:pPr>
      <w:bookmarkStart w:id="39" w:name="_Toc84400916"/>
      <w:bookmarkStart w:id="40" w:name="_Toc84401002"/>
      <w:bookmarkStart w:id="41" w:name="_Toc84401131"/>
      <w:bookmarkStart w:id="42" w:name="_Toc49444027"/>
      <w:bookmarkStart w:id="43" w:name="_Toc130452332"/>
      <w:bookmarkEnd w:id="38"/>
      <w:r w:rsidRPr="00BF2A77">
        <w:rPr>
          <w:lang w:val="en-GB"/>
        </w:rPr>
        <w:lastRenderedPageBreak/>
        <w:t xml:space="preserve">Rates, </w:t>
      </w:r>
      <w:proofErr w:type="gramStart"/>
      <w:r w:rsidRPr="00BF2A77">
        <w:rPr>
          <w:lang w:val="en-GB"/>
        </w:rPr>
        <w:t>prices</w:t>
      </w:r>
      <w:proofErr w:type="gramEnd"/>
      <w:r w:rsidRPr="00BF2A77">
        <w:rPr>
          <w:lang w:val="en-GB"/>
        </w:rPr>
        <w:t xml:space="preserve"> and percentages</w:t>
      </w:r>
      <w:bookmarkEnd w:id="39"/>
      <w:bookmarkEnd w:id="40"/>
      <w:bookmarkEnd w:id="41"/>
      <w:bookmarkEnd w:id="42"/>
      <w:bookmarkEnd w:id="43"/>
    </w:p>
    <w:p w14:paraId="50FFEBB2" w14:textId="77777777" w:rsidR="004A6DEA" w:rsidRPr="00BF2A77" w:rsidRDefault="004A6DEA" w:rsidP="009440C3">
      <w:pPr>
        <w:pStyle w:val="berschrift2"/>
        <w:rPr>
          <w:lang w:val="en-GB"/>
        </w:rPr>
      </w:pPr>
      <w:bookmarkStart w:id="44" w:name="_Toc84401003"/>
      <w:bookmarkStart w:id="45" w:name="_Toc84401132"/>
      <w:bookmarkStart w:id="46" w:name="_Hlk106203672"/>
      <w:r w:rsidRPr="00BF2A77">
        <w:rPr>
          <w:lang w:val="en-GB"/>
        </w:rPr>
        <w:t>Currency</w:t>
      </w:r>
      <w:bookmarkEnd w:id="44"/>
      <w:bookmarkEnd w:id="45"/>
    </w:p>
    <w:p w14:paraId="0501F17F" w14:textId="6634ED12" w:rsidR="008F2478" w:rsidRPr="00BF2A77" w:rsidRDefault="7C3ACAB7" w:rsidP="006460CB">
      <w:pPr>
        <w:rPr>
          <w:lang w:val="en-GB"/>
        </w:rPr>
      </w:pPr>
      <w:r w:rsidRPr="7C3ACAB7">
        <w:rPr>
          <w:lang w:val="en-GB"/>
        </w:rPr>
        <w:t xml:space="preserve">The rates and prices set out in the PRICING SCHEDULE in </w:t>
      </w:r>
      <w:r w:rsidRPr="00860F70">
        <w:rPr>
          <w:lang w:val="en-GB"/>
        </w:rPr>
        <w:t>this</w:t>
      </w:r>
      <w:r w:rsidR="004D0536" w:rsidRPr="00860F70">
        <w:rPr>
          <w:lang w:val="en-US"/>
        </w:rPr>
        <w:t xml:space="preserve"> </w:t>
      </w:r>
      <w:r w:rsidR="004D0536" w:rsidRPr="00860F70">
        <w:rPr>
          <w:lang w:val="en-GB"/>
        </w:rPr>
        <w:t xml:space="preserve">Annex </w:t>
      </w:r>
      <w:r w:rsidR="00E552D9">
        <w:rPr>
          <w:lang w:val="en-GB"/>
        </w:rPr>
        <w:t>[</w:t>
      </w:r>
      <w:r w:rsidR="004D0536" w:rsidRPr="00860F70">
        <w:rPr>
          <w:lang w:val="en-GB"/>
        </w:rPr>
        <w:t>6</w:t>
      </w:r>
      <w:r w:rsidR="00E552D9">
        <w:rPr>
          <w:lang w:val="en-GB"/>
        </w:rPr>
        <w:t>]</w:t>
      </w:r>
      <w:r w:rsidR="004D0536" w:rsidRPr="00860F70">
        <w:rPr>
          <w:lang w:val="en-GB"/>
        </w:rPr>
        <w:t xml:space="preserve"> - Section I</w:t>
      </w:r>
      <w:r w:rsidR="006460CB" w:rsidRPr="00860F70">
        <w:rPr>
          <w:lang w:val="en-GB"/>
        </w:rPr>
        <w:t>II</w:t>
      </w:r>
      <w:r w:rsidR="004D0536" w:rsidRPr="00860F70">
        <w:rPr>
          <w:lang w:val="en-GB"/>
        </w:rPr>
        <w:t>a</w:t>
      </w:r>
      <w:r w:rsidRPr="7C3ACAB7">
        <w:rPr>
          <w:lang w:val="en-GB"/>
        </w:rPr>
        <w:t xml:space="preserve"> (Remuneration) are in Euros (€).</w:t>
      </w:r>
    </w:p>
    <w:p w14:paraId="369A42D8" w14:textId="77777777" w:rsidR="004A6DEA" w:rsidRPr="00BF2A77" w:rsidRDefault="004A6DEA" w:rsidP="006460CB">
      <w:pPr>
        <w:pStyle w:val="berschrift2"/>
        <w:rPr>
          <w:lang w:val="en-GB"/>
        </w:rPr>
      </w:pPr>
      <w:bookmarkStart w:id="47" w:name="_Toc84401004"/>
      <w:bookmarkStart w:id="48" w:name="_Toc84401133"/>
      <w:r w:rsidRPr="00BF2A77">
        <w:rPr>
          <w:lang w:val="en-GB"/>
        </w:rPr>
        <w:t>Taxes (VAT)</w:t>
      </w:r>
      <w:bookmarkEnd w:id="47"/>
      <w:bookmarkEnd w:id="48"/>
    </w:p>
    <w:p w14:paraId="57032AAA" w14:textId="3D401C40" w:rsidR="008F2478" w:rsidRPr="00BF2A77" w:rsidRDefault="008F2478" w:rsidP="009440C3">
      <w:pPr>
        <w:rPr>
          <w:lang w:val="en-GB"/>
        </w:rPr>
      </w:pPr>
      <w:r w:rsidRPr="00BF2A77">
        <w:rPr>
          <w:lang w:val="en-GB"/>
        </w:rPr>
        <w:t>The rates and prices contained herein exclude Value Added Tax that shall be charged in accordance with prevailing legislation.</w:t>
      </w:r>
    </w:p>
    <w:p w14:paraId="2F889F90" w14:textId="2D2A886D" w:rsidR="004A6DEA" w:rsidRPr="00BF2A77" w:rsidRDefault="004A6DEA" w:rsidP="009440C3">
      <w:pPr>
        <w:pStyle w:val="berschrift2"/>
        <w:rPr>
          <w:lang w:val="en-GB"/>
        </w:rPr>
      </w:pPr>
      <w:bookmarkStart w:id="49" w:name="_Toc84401005"/>
      <w:bookmarkStart w:id="50" w:name="_Toc84401134"/>
      <w:r w:rsidRPr="00BF2A77">
        <w:rPr>
          <w:lang w:val="en-GB"/>
        </w:rPr>
        <w:t xml:space="preserve">Applicable rate </w:t>
      </w:r>
      <w:proofErr w:type="gramStart"/>
      <w:r w:rsidRPr="00BF2A77">
        <w:rPr>
          <w:lang w:val="en-GB"/>
        </w:rPr>
        <w:t>w</w:t>
      </w:r>
      <w:r w:rsidR="004F353E" w:rsidRPr="00BF2A77">
        <w:rPr>
          <w:lang w:val="en-GB"/>
        </w:rPr>
        <w:t>ith regard to</w:t>
      </w:r>
      <w:proofErr w:type="gramEnd"/>
      <w:r w:rsidRPr="00BF2A77">
        <w:rPr>
          <w:lang w:val="en-GB"/>
        </w:rPr>
        <w:t xml:space="preserve"> large/ small fluctuating quantities</w:t>
      </w:r>
      <w:bookmarkEnd w:id="49"/>
      <w:bookmarkEnd w:id="50"/>
    </w:p>
    <w:p w14:paraId="275E2F0E" w14:textId="77777777" w:rsidR="008F2478" w:rsidRPr="00BF2A77" w:rsidRDefault="008F2478" w:rsidP="009440C3">
      <w:pPr>
        <w:rPr>
          <w:lang w:val="en-GB"/>
        </w:rPr>
      </w:pPr>
      <w:r w:rsidRPr="00BF2A77">
        <w:rPr>
          <w:lang w:val="en-GB"/>
        </w:rPr>
        <w:t xml:space="preserve">The rates and prices contained herein shall apply equally to executing the WORK in large, </w:t>
      </w:r>
      <w:proofErr w:type="gramStart"/>
      <w:r w:rsidRPr="00BF2A77">
        <w:rPr>
          <w:lang w:val="en-GB"/>
        </w:rPr>
        <w:t>small</w:t>
      </w:r>
      <w:proofErr w:type="gramEnd"/>
      <w:r w:rsidRPr="00BF2A77">
        <w:rPr>
          <w:lang w:val="en-GB"/>
        </w:rPr>
        <w:t xml:space="preserve"> or fluctuating quantities.</w:t>
      </w:r>
    </w:p>
    <w:p w14:paraId="43DB6C65" w14:textId="77777777" w:rsidR="00573952" w:rsidRPr="00BF2A77" w:rsidRDefault="00573952" w:rsidP="009440C3">
      <w:pPr>
        <w:pStyle w:val="berschrift2"/>
        <w:rPr>
          <w:lang w:val="en-GB"/>
        </w:rPr>
      </w:pPr>
      <w:bookmarkStart w:id="51" w:name="_Toc84401006"/>
      <w:bookmarkStart w:id="52" w:name="_Toc84401135"/>
      <w:r w:rsidRPr="00BF2A77">
        <w:rPr>
          <w:lang w:val="en-GB"/>
        </w:rPr>
        <w:t xml:space="preserve">Applicable equally to measured </w:t>
      </w:r>
      <w:proofErr w:type="gramStart"/>
      <w:r w:rsidRPr="00BF2A77">
        <w:rPr>
          <w:lang w:val="en-GB"/>
        </w:rPr>
        <w:t>work</w:t>
      </w:r>
      <w:bookmarkEnd w:id="51"/>
      <w:bookmarkEnd w:id="52"/>
      <w:proofErr w:type="gramEnd"/>
    </w:p>
    <w:p w14:paraId="53DA3A41" w14:textId="77777777" w:rsidR="00573952" w:rsidRPr="00BF2A77" w:rsidRDefault="00573952" w:rsidP="009440C3">
      <w:pPr>
        <w:rPr>
          <w:lang w:val="en-GB"/>
        </w:rPr>
      </w:pPr>
      <w:r w:rsidRPr="00BF2A77">
        <w:rPr>
          <w:lang w:val="en-GB"/>
        </w:rPr>
        <w:t xml:space="preserve">Rates, </w:t>
      </w:r>
      <w:proofErr w:type="gramStart"/>
      <w:r w:rsidRPr="00BF2A77">
        <w:rPr>
          <w:lang w:val="en-GB"/>
        </w:rPr>
        <w:t>prices</w:t>
      </w:r>
      <w:proofErr w:type="gramEnd"/>
      <w:r w:rsidRPr="00BF2A77">
        <w:rPr>
          <w:lang w:val="en-GB"/>
        </w:rPr>
        <w:t xml:space="preserve"> and percentages shall apply equally to any measured WORK and/or VARIATION regardless of ease, difficulty, location, quantity or whether it is an addition or a reduction to the WORK.</w:t>
      </w:r>
    </w:p>
    <w:p w14:paraId="5EC358F1" w14:textId="3E5EB049" w:rsidR="00573952" w:rsidRPr="00BF2A77" w:rsidRDefault="00573952" w:rsidP="009440C3">
      <w:pPr>
        <w:pStyle w:val="berschrift2"/>
        <w:rPr>
          <w:lang w:val="en-GB"/>
        </w:rPr>
      </w:pPr>
      <w:bookmarkStart w:id="53" w:name="_Toc84401007"/>
      <w:bookmarkStart w:id="54" w:name="_Toc84401136"/>
      <w:r w:rsidRPr="00BF2A77">
        <w:rPr>
          <w:lang w:val="en-GB"/>
        </w:rPr>
        <w:t>Variations</w:t>
      </w:r>
      <w:bookmarkEnd w:id="53"/>
      <w:bookmarkEnd w:id="54"/>
    </w:p>
    <w:p w14:paraId="73B5BDD9" w14:textId="76BF4888" w:rsidR="00573952" w:rsidRPr="00BF2A77" w:rsidRDefault="00573952" w:rsidP="009440C3">
      <w:pPr>
        <w:rPr>
          <w:lang w:val="en-GB"/>
        </w:rPr>
      </w:pPr>
      <w:r w:rsidRPr="00BF2A77">
        <w:rPr>
          <w:lang w:val="en-GB"/>
        </w:rPr>
        <w:t xml:space="preserve">Should the </w:t>
      </w:r>
      <w:r w:rsidR="000C3FAD" w:rsidRPr="00BF2A77">
        <w:rPr>
          <w:lang w:val="en-GB"/>
        </w:rPr>
        <w:t>CLIENT</w:t>
      </w:r>
      <w:r w:rsidRPr="00BF2A77">
        <w:rPr>
          <w:lang w:val="en-GB"/>
        </w:rPr>
        <w:t xml:space="preserve"> exercise their entitlement to vary the WORK, then the amended WORK shall be valued by the </w:t>
      </w:r>
      <w:r w:rsidR="000C3FAD" w:rsidRPr="00BF2A77">
        <w:rPr>
          <w:lang w:val="en-GB"/>
        </w:rPr>
        <w:t>CLIENT</w:t>
      </w:r>
      <w:r w:rsidRPr="00BF2A77">
        <w:rPr>
          <w:lang w:val="en-GB"/>
        </w:rPr>
        <w:t xml:space="preserve"> at the rates and prices contained herein insofar as it is fair and reasonable to do so or, where appropriate on a pro-rata basis and adjust the CONTRACT PRICE accordingly.</w:t>
      </w:r>
    </w:p>
    <w:p w14:paraId="6C80C4FC" w14:textId="7FE21A88" w:rsidR="00573952" w:rsidRPr="00BF2A77" w:rsidRDefault="00573952" w:rsidP="009440C3">
      <w:pPr>
        <w:pStyle w:val="berschrift2"/>
        <w:rPr>
          <w:lang w:val="en-GB"/>
        </w:rPr>
      </w:pPr>
      <w:bookmarkStart w:id="55" w:name="_Toc84401008"/>
      <w:bookmarkStart w:id="56" w:name="_Toc84401137"/>
      <w:r w:rsidRPr="00BF2A77">
        <w:rPr>
          <w:lang w:val="en-GB"/>
        </w:rPr>
        <w:t>Contract Price</w:t>
      </w:r>
      <w:bookmarkEnd w:id="55"/>
      <w:bookmarkEnd w:id="56"/>
    </w:p>
    <w:p w14:paraId="519DA7C7" w14:textId="0B919EAB" w:rsidR="00573952" w:rsidRPr="00BF2A77" w:rsidRDefault="00573952" w:rsidP="009440C3">
      <w:pPr>
        <w:rPr>
          <w:lang w:val="en-GB"/>
        </w:rPr>
      </w:pPr>
      <w:r w:rsidRPr="00BF2A77">
        <w:rPr>
          <w:lang w:val="en-GB"/>
        </w:rPr>
        <w:t>The CONTRACT PRICE set out herein shall be the total remuneration payable to the CONTRACTOR for the WORK set out in the CONTRACT and shall take full account of the liabilities and obligations of the CONTRACTOR under this CONTRACT.</w:t>
      </w:r>
    </w:p>
    <w:p w14:paraId="3A40C45E" w14:textId="61BA0AF6" w:rsidR="00573952" w:rsidRPr="00BF2A77" w:rsidRDefault="00573952" w:rsidP="009440C3">
      <w:pPr>
        <w:pStyle w:val="berschrift2"/>
        <w:rPr>
          <w:lang w:val="en-GB"/>
        </w:rPr>
      </w:pPr>
      <w:bookmarkStart w:id="57" w:name="_Toc84401009"/>
      <w:bookmarkStart w:id="58" w:name="_Toc84401138"/>
      <w:r w:rsidRPr="00BF2A77">
        <w:rPr>
          <w:lang w:val="en-GB"/>
        </w:rPr>
        <w:t>Scope of work</w:t>
      </w:r>
      <w:bookmarkEnd w:id="57"/>
      <w:bookmarkEnd w:id="58"/>
    </w:p>
    <w:p w14:paraId="6FF9707C" w14:textId="340951FE" w:rsidR="00573952" w:rsidRPr="00BF2A77" w:rsidRDefault="7C3ACAB7" w:rsidP="009440C3">
      <w:pPr>
        <w:rPr>
          <w:lang w:val="en-GB"/>
        </w:rPr>
      </w:pPr>
      <w:r w:rsidRPr="7C3ACAB7">
        <w:rPr>
          <w:lang w:val="en-GB"/>
        </w:rPr>
        <w:t xml:space="preserve">The Scope of WORK set </w:t>
      </w:r>
      <w:r w:rsidRPr="00860F70">
        <w:rPr>
          <w:lang w:val="en-GB"/>
        </w:rPr>
        <w:t xml:space="preserve">out in this </w:t>
      </w:r>
      <w:r w:rsidR="00C11316" w:rsidRPr="00860F70">
        <w:rPr>
          <w:lang w:val="en-GB"/>
        </w:rPr>
        <w:t xml:space="preserve">Annex </w:t>
      </w:r>
      <w:r w:rsidR="006838A9">
        <w:rPr>
          <w:lang w:val="en-GB"/>
        </w:rPr>
        <w:t>[</w:t>
      </w:r>
      <w:r w:rsidR="00C11316" w:rsidRPr="00860F70">
        <w:rPr>
          <w:lang w:val="en-GB"/>
        </w:rPr>
        <w:t>6</w:t>
      </w:r>
      <w:r w:rsidR="006838A9">
        <w:rPr>
          <w:lang w:val="en-GB"/>
        </w:rPr>
        <w:t>]</w:t>
      </w:r>
      <w:r w:rsidR="00C11316" w:rsidRPr="00860F70">
        <w:rPr>
          <w:lang w:val="en-GB"/>
        </w:rPr>
        <w:t xml:space="preserve"> - Section I</w:t>
      </w:r>
      <w:r w:rsidR="00767DB9" w:rsidRPr="00860F70">
        <w:rPr>
          <w:lang w:val="en-GB"/>
        </w:rPr>
        <w:t>II</w:t>
      </w:r>
      <w:r w:rsidR="00C11316" w:rsidRPr="00860F70">
        <w:rPr>
          <w:lang w:val="en-GB"/>
        </w:rPr>
        <w:t xml:space="preserve">a </w:t>
      </w:r>
      <w:r w:rsidRPr="00860F70">
        <w:rPr>
          <w:lang w:val="en-GB"/>
        </w:rPr>
        <w:t xml:space="preserve">relates to the scope of work as detailed in Annex </w:t>
      </w:r>
      <w:r w:rsidR="006838A9">
        <w:rPr>
          <w:lang w:val="en-GB"/>
        </w:rPr>
        <w:t>[</w:t>
      </w:r>
      <w:r w:rsidRPr="00860F70">
        <w:rPr>
          <w:lang w:val="en-GB"/>
        </w:rPr>
        <w:t>6</w:t>
      </w:r>
      <w:r w:rsidR="006838A9">
        <w:rPr>
          <w:lang w:val="en-GB"/>
        </w:rPr>
        <w:t>]</w:t>
      </w:r>
      <w:r w:rsidRPr="00860F70">
        <w:rPr>
          <w:lang w:val="en-GB"/>
        </w:rPr>
        <w:t xml:space="preserve"> - Section </w:t>
      </w:r>
      <w:r w:rsidR="00767DB9" w:rsidRPr="00860F70">
        <w:rPr>
          <w:lang w:val="en-GB"/>
        </w:rPr>
        <w:t>I</w:t>
      </w:r>
      <w:r w:rsidRPr="00860F70">
        <w:rPr>
          <w:lang w:val="en-GB"/>
        </w:rPr>
        <w:t>V Scope of Work of this CONTRACT</w:t>
      </w:r>
      <w:r w:rsidRPr="7C3ACAB7">
        <w:rPr>
          <w:lang w:val="en-GB"/>
        </w:rPr>
        <w:t>.</w:t>
      </w:r>
    </w:p>
    <w:p w14:paraId="2C36E3B0" w14:textId="77777777" w:rsidR="00D33BB9" w:rsidRPr="00BF2A77" w:rsidRDefault="00D33BB9" w:rsidP="00767DB9">
      <w:pPr>
        <w:pStyle w:val="berschrift2"/>
        <w:rPr>
          <w:lang w:val="en-GB"/>
        </w:rPr>
      </w:pPr>
      <w:bookmarkStart w:id="59" w:name="_Toc84401010"/>
      <w:bookmarkStart w:id="60" w:name="_Toc84401139"/>
      <w:r w:rsidRPr="00BF2A77">
        <w:rPr>
          <w:lang w:val="en-GB"/>
        </w:rPr>
        <w:t xml:space="preserve">Rates and prices not </w:t>
      </w:r>
      <w:proofErr w:type="gramStart"/>
      <w:r w:rsidRPr="00BF2A77">
        <w:rPr>
          <w:lang w:val="en-GB"/>
        </w:rPr>
        <w:t>foreseen</w:t>
      </w:r>
      <w:bookmarkEnd w:id="59"/>
      <w:bookmarkEnd w:id="60"/>
      <w:proofErr w:type="gramEnd"/>
    </w:p>
    <w:p w14:paraId="50C99235" w14:textId="0F10B0A0" w:rsidR="008F2478" w:rsidRPr="00BF2A77" w:rsidRDefault="7C3ACAB7" w:rsidP="00767DB9">
      <w:pPr>
        <w:rPr>
          <w:lang w:val="en-GB"/>
        </w:rPr>
      </w:pPr>
      <w:r w:rsidRPr="7C3ACAB7">
        <w:rPr>
          <w:lang w:val="en-GB"/>
        </w:rPr>
        <w:t xml:space="preserve">When CLIENT is extending the Scope of Work and these services are not foreseen in Annex </w:t>
      </w:r>
      <w:r w:rsidR="006838A9">
        <w:rPr>
          <w:lang w:val="en-GB"/>
        </w:rPr>
        <w:t>[</w:t>
      </w:r>
      <w:r w:rsidRPr="7C3ACAB7">
        <w:rPr>
          <w:lang w:val="en-GB"/>
        </w:rPr>
        <w:t>6</w:t>
      </w:r>
      <w:r w:rsidR="006838A9">
        <w:rPr>
          <w:lang w:val="en-GB"/>
        </w:rPr>
        <w:t>]</w:t>
      </w:r>
      <w:r w:rsidRPr="7C3ACAB7">
        <w:rPr>
          <w:lang w:val="en-GB"/>
        </w:rPr>
        <w:t xml:space="preserve"> - </w:t>
      </w:r>
      <w:r w:rsidRPr="00767DB9">
        <w:rPr>
          <w:lang w:val="en-GB"/>
        </w:rPr>
        <w:t xml:space="preserve">Section </w:t>
      </w:r>
      <w:r w:rsidR="006838A9">
        <w:rPr>
          <w:lang w:val="en-GB"/>
        </w:rPr>
        <w:t>I</w:t>
      </w:r>
      <w:r w:rsidRPr="00767DB9">
        <w:rPr>
          <w:lang w:val="en-GB"/>
        </w:rPr>
        <w:t>V – Scope of Work, the</w:t>
      </w:r>
      <w:r w:rsidRPr="7C3ACAB7">
        <w:rPr>
          <w:lang w:val="en-GB"/>
        </w:rPr>
        <w:t xml:space="preserve"> CLIENT and the CONTRACTOR shall agree, acting reasonably, additional rates and prices as required, taking full account of rates and prices for similar work and prevailing market conditions.</w:t>
      </w:r>
    </w:p>
    <w:p w14:paraId="5FFAC8BA" w14:textId="7DF2B3DE" w:rsidR="00726ADF" w:rsidRPr="00BF2A77" w:rsidRDefault="00726ADF" w:rsidP="00767DB9">
      <w:pPr>
        <w:rPr>
          <w:lang w:val="en-GB"/>
        </w:rPr>
      </w:pPr>
      <w:r w:rsidRPr="00BF2A77">
        <w:rPr>
          <w:lang w:val="en-GB"/>
        </w:rPr>
        <w:t xml:space="preserve">All new rates, prices and percentages when approved by the CLIENT shall remain valid for the duration of the </w:t>
      </w:r>
      <w:r w:rsidR="00001E42">
        <w:rPr>
          <w:lang w:val="en-GB"/>
        </w:rPr>
        <w:t>CONTRACT</w:t>
      </w:r>
      <w:r w:rsidRPr="00BF2A77">
        <w:rPr>
          <w:lang w:val="en-GB"/>
        </w:rPr>
        <w:t>.</w:t>
      </w:r>
    </w:p>
    <w:p w14:paraId="32F380BB" w14:textId="7FF9CAFE" w:rsidR="004A6DEA" w:rsidRPr="00BF2A77" w:rsidRDefault="00D33BB9" w:rsidP="00767DB9">
      <w:pPr>
        <w:pStyle w:val="berschrift2"/>
        <w:rPr>
          <w:lang w:val="en-GB"/>
        </w:rPr>
      </w:pPr>
      <w:bookmarkStart w:id="61" w:name="_Toc84401011"/>
      <w:bookmarkStart w:id="62" w:name="_Toc84401140"/>
      <w:r w:rsidRPr="00BF2A77">
        <w:rPr>
          <w:lang w:val="en-GB"/>
        </w:rPr>
        <w:t>R</w:t>
      </w:r>
      <w:r w:rsidR="004A6DEA" w:rsidRPr="00BF2A77">
        <w:rPr>
          <w:lang w:val="en-GB"/>
        </w:rPr>
        <w:t xml:space="preserve">ates to include all </w:t>
      </w:r>
      <w:r w:rsidR="00767DB9">
        <w:rPr>
          <w:lang w:val="en-GB"/>
        </w:rPr>
        <w:t>CONTRACTOR’s</w:t>
      </w:r>
      <w:r w:rsidR="004A6DEA" w:rsidRPr="00BF2A77">
        <w:rPr>
          <w:lang w:val="en-GB"/>
        </w:rPr>
        <w:t xml:space="preserve"> </w:t>
      </w:r>
      <w:proofErr w:type="gramStart"/>
      <w:r w:rsidR="004A6DEA" w:rsidRPr="00BF2A77">
        <w:rPr>
          <w:lang w:val="en-GB"/>
        </w:rPr>
        <w:t>costs</w:t>
      </w:r>
      <w:bookmarkEnd w:id="61"/>
      <w:bookmarkEnd w:id="62"/>
      <w:proofErr w:type="gramEnd"/>
    </w:p>
    <w:p w14:paraId="112E1F69" w14:textId="6F81AF2B" w:rsidR="002D56FE" w:rsidRPr="00BF2A77" w:rsidRDefault="00D33BB9" w:rsidP="00767DB9">
      <w:pPr>
        <w:rPr>
          <w:lang w:val="en-GB"/>
        </w:rPr>
      </w:pPr>
      <w:r w:rsidRPr="00BF2A77">
        <w:rPr>
          <w:lang w:val="en-GB"/>
        </w:rPr>
        <w:t>A</w:t>
      </w:r>
      <w:r w:rsidR="008F2478" w:rsidRPr="00BF2A77">
        <w:rPr>
          <w:lang w:val="en-GB"/>
        </w:rPr>
        <w:t xml:space="preserve">ll rates and prices set out in </w:t>
      </w:r>
      <w:r w:rsidR="00C11316">
        <w:rPr>
          <w:lang w:val="en-GB"/>
        </w:rPr>
        <w:t xml:space="preserve">Annex </w:t>
      </w:r>
      <w:r w:rsidR="006838A9">
        <w:rPr>
          <w:lang w:val="en-GB"/>
        </w:rPr>
        <w:t>[</w:t>
      </w:r>
      <w:r w:rsidR="00C11316">
        <w:rPr>
          <w:lang w:val="en-GB"/>
        </w:rPr>
        <w:t>4a</w:t>
      </w:r>
      <w:r w:rsidR="006838A9">
        <w:rPr>
          <w:lang w:val="en-GB"/>
        </w:rPr>
        <w:t>]</w:t>
      </w:r>
      <w:r w:rsidR="00C11316">
        <w:rPr>
          <w:lang w:val="en-GB"/>
        </w:rPr>
        <w:t xml:space="preserve"> Cycle times</w:t>
      </w:r>
      <w:r w:rsidR="002537EC">
        <w:rPr>
          <w:lang w:val="en-GB"/>
        </w:rPr>
        <w:t xml:space="preserve"> </w:t>
      </w:r>
      <w:r w:rsidR="00C11316">
        <w:rPr>
          <w:lang w:val="en-GB"/>
        </w:rPr>
        <w:t>and Prices</w:t>
      </w:r>
      <w:r w:rsidR="002537EC">
        <w:rPr>
          <w:lang w:val="en-GB"/>
        </w:rPr>
        <w:t xml:space="preserve"> for</w:t>
      </w:r>
      <w:r w:rsidR="00C11316">
        <w:rPr>
          <w:lang w:val="en-GB"/>
        </w:rPr>
        <w:t xml:space="preserve"> LOT 1</w:t>
      </w:r>
      <w:r w:rsidR="002537EC">
        <w:rPr>
          <w:lang w:val="en-GB"/>
        </w:rPr>
        <w:t xml:space="preserve"> </w:t>
      </w:r>
      <w:r w:rsidR="008F2478" w:rsidRPr="00BF2A77">
        <w:rPr>
          <w:lang w:val="en-GB"/>
        </w:rPr>
        <w:t>herein are inclusive of all the CONTRACTOR’</w:t>
      </w:r>
      <w:r w:rsidR="00767DB9">
        <w:rPr>
          <w:lang w:val="en-GB"/>
        </w:rPr>
        <w:t>s</w:t>
      </w:r>
      <w:r w:rsidR="008F2478" w:rsidRPr="00BF2A77">
        <w:rPr>
          <w:lang w:val="en-GB"/>
        </w:rPr>
        <w:t xml:space="preserve"> costs of whatever nature, unless otherwise agreed, associated with performing the WORK in accordance with the CONTRACT and shall include but not be limited to expenses, management time, overheads, labour (including but not limited to the cost of all productive and non-productive labour), supervision, direct remuneration and payroll related costs (including but not </w:t>
      </w:r>
      <w:r w:rsidR="008F2478" w:rsidRPr="00BF2A77">
        <w:rPr>
          <w:lang w:val="en-GB"/>
        </w:rPr>
        <w:lastRenderedPageBreak/>
        <w:t>limited to salaries, National Insurance contributions or equivalent in the country of levy, payroll taxes, welfare funds, sick pay, bonus and incentive payments, statutory and annual holidays, health plans and the like), plant &amp; equipment (including but not limited to maintenance and repair), goods, materials and consumables, delivery and collection charges, customs dues.</w:t>
      </w:r>
    </w:p>
    <w:p w14:paraId="3177BCA9" w14:textId="77777777" w:rsidR="00726ADF" w:rsidRPr="00BF2A77" w:rsidRDefault="00726ADF" w:rsidP="00767DB9">
      <w:pPr>
        <w:pStyle w:val="berschrift2"/>
        <w:rPr>
          <w:lang w:val="en-GB"/>
        </w:rPr>
      </w:pPr>
      <w:bookmarkStart w:id="63" w:name="_Toc84401012"/>
      <w:bookmarkStart w:id="64" w:name="_Toc84401141"/>
      <w:r w:rsidRPr="00BF2A77">
        <w:rPr>
          <w:lang w:val="en-GB"/>
        </w:rPr>
        <w:t>Fixed rates and prices</w:t>
      </w:r>
      <w:bookmarkEnd w:id="63"/>
      <w:bookmarkEnd w:id="64"/>
      <w:r w:rsidRPr="00BF2A77">
        <w:rPr>
          <w:lang w:val="en-GB"/>
        </w:rPr>
        <w:t xml:space="preserve"> </w:t>
      </w:r>
    </w:p>
    <w:p w14:paraId="598D7E1A" w14:textId="77777777" w:rsidR="00726ADF" w:rsidRPr="00B03EAF" w:rsidRDefault="00726ADF" w:rsidP="00767DB9">
      <w:pPr>
        <w:rPr>
          <w:lang w:val="en-GB"/>
        </w:rPr>
      </w:pPr>
      <w:r w:rsidRPr="00B03EAF">
        <w:rPr>
          <w:lang w:val="en-GB"/>
        </w:rPr>
        <w:t>The rates and prices contained herein shall be fixed for the entire period of the CONTRACT including any extensions of time to the CONTRACT term by way of VARIATION.</w:t>
      </w:r>
    </w:p>
    <w:p w14:paraId="2F7BD6F4" w14:textId="77777777" w:rsidR="008F2478" w:rsidRPr="00BF2A77" w:rsidRDefault="008F2478" w:rsidP="00767DB9">
      <w:pPr>
        <w:pStyle w:val="berschrift2"/>
        <w:rPr>
          <w:lang w:val="en-GB"/>
        </w:rPr>
      </w:pPr>
      <w:bookmarkStart w:id="65" w:name="_Toc84401013"/>
      <w:bookmarkStart w:id="66" w:name="_Toc84401142"/>
      <w:r w:rsidRPr="00B03EAF">
        <w:rPr>
          <w:lang w:val="en-GB"/>
        </w:rPr>
        <w:t>Rates to include all ot</w:t>
      </w:r>
      <w:r w:rsidRPr="00BF2A77">
        <w:rPr>
          <w:lang w:val="en-GB"/>
        </w:rPr>
        <w:t xml:space="preserve">her </w:t>
      </w:r>
      <w:proofErr w:type="gramStart"/>
      <w:r w:rsidRPr="00BF2A77">
        <w:rPr>
          <w:lang w:val="en-GB"/>
        </w:rPr>
        <w:t>costs</w:t>
      </w:r>
      <w:bookmarkEnd w:id="65"/>
      <w:bookmarkEnd w:id="66"/>
      <w:proofErr w:type="gramEnd"/>
    </w:p>
    <w:p w14:paraId="3CF21BAB" w14:textId="6F28170B" w:rsidR="00663A23" w:rsidRPr="00767DB9" w:rsidRDefault="5B4B49E6" w:rsidP="00767DB9">
      <w:pPr>
        <w:rPr>
          <w:lang w:val="en-US"/>
        </w:rPr>
      </w:pPr>
      <w:r w:rsidRPr="00767DB9">
        <w:rPr>
          <w:lang w:val="en-US"/>
        </w:rPr>
        <w:t xml:space="preserve">Rates, </w:t>
      </w:r>
      <w:proofErr w:type="gramStart"/>
      <w:r w:rsidRPr="00767DB9">
        <w:rPr>
          <w:lang w:val="en-US"/>
        </w:rPr>
        <w:t>prices</w:t>
      </w:r>
      <w:proofErr w:type="gramEnd"/>
      <w:r w:rsidRPr="00767DB9">
        <w:rPr>
          <w:lang w:val="en-US"/>
        </w:rPr>
        <w:t xml:space="preserve"> and percentages shall include but not be limited to:</w:t>
      </w:r>
    </w:p>
    <w:p w14:paraId="2F1C3E79" w14:textId="43AC6B32" w:rsidR="00663A23" w:rsidRPr="00BF2A77" w:rsidRDefault="00663A23" w:rsidP="00767DB9">
      <w:pPr>
        <w:numPr>
          <w:ilvl w:val="0"/>
          <w:numId w:val="6"/>
        </w:numPr>
        <w:tabs>
          <w:tab w:val="clear" w:pos="1284"/>
          <w:tab w:val="num" w:pos="709"/>
        </w:tabs>
        <w:spacing w:after="20" w:line="240" w:lineRule="auto"/>
        <w:ind w:left="709" w:hanging="709"/>
        <w:rPr>
          <w:lang w:val="en-GB"/>
        </w:rPr>
      </w:pPr>
      <w:r w:rsidRPr="00BF2A77">
        <w:rPr>
          <w:lang w:val="en-GB"/>
        </w:rPr>
        <w:t xml:space="preserve">all equipment, materials, consumables to conduct the </w:t>
      </w:r>
      <w:proofErr w:type="gramStart"/>
      <w:r w:rsidRPr="00BF2A77">
        <w:rPr>
          <w:lang w:val="en-GB"/>
        </w:rPr>
        <w:t>WORK;</w:t>
      </w:r>
      <w:proofErr w:type="gramEnd"/>
    </w:p>
    <w:p w14:paraId="69956924" w14:textId="21D24B49" w:rsidR="00663A23" w:rsidRPr="00BF2A77" w:rsidRDefault="00663A23" w:rsidP="00767DB9">
      <w:pPr>
        <w:numPr>
          <w:ilvl w:val="0"/>
          <w:numId w:val="6"/>
        </w:numPr>
        <w:tabs>
          <w:tab w:val="clear" w:pos="1284"/>
          <w:tab w:val="num" w:pos="709"/>
        </w:tabs>
        <w:spacing w:after="20" w:line="240" w:lineRule="auto"/>
        <w:ind w:left="709" w:hanging="709"/>
        <w:rPr>
          <w:lang w:val="en-GB"/>
        </w:rPr>
      </w:pPr>
      <w:r w:rsidRPr="00BF2A77">
        <w:rPr>
          <w:lang w:val="en-GB"/>
        </w:rPr>
        <w:t xml:space="preserve">daily and/or shift change transfer of personnel, including the </w:t>
      </w:r>
      <w:r w:rsidR="00AD67DB" w:rsidRPr="00BF2A77">
        <w:rPr>
          <w:lang w:val="en-GB"/>
        </w:rPr>
        <w:t>CLIENT</w:t>
      </w:r>
      <w:r w:rsidRPr="00BF2A77">
        <w:rPr>
          <w:lang w:val="en-GB"/>
        </w:rPr>
        <w:t xml:space="preserve"> OFFSHORE REPRESENTATIVE</w:t>
      </w:r>
      <w:r w:rsidR="00A52354">
        <w:rPr>
          <w:lang w:val="en-GB"/>
        </w:rPr>
        <w:t>(S)</w:t>
      </w:r>
      <w:r w:rsidRPr="00BF2A77">
        <w:rPr>
          <w:lang w:val="en-GB"/>
        </w:rPr>
        <w:t xml:space="preserve"> and including lost time to the schedule of or during personnel transfer activities due to delays however </w:t>
      </w:r>
      <w:proofErr w:type="gramStart"/>
      <w:r w:rsidRPr="00BF2A77">
        <w:rPr>
          <w:lang w:val="en-GB"/>
        </w:rPr>
        <w:t>caused;</w:t>
      </w:r>
      <w:proofErr w:type="gramEnd"/>
    </w:p>
    <w:p w14:paraId="23EF8B55" w14:textId="5221B0C5" w:rsidR="00663A23" w:rsidRPr="00BF2A77" w:rsidRDefault="00663A23" w:rsidP="00767DB9">
      <w:pPr>
        <w:numPr>
          <w:ilvl w:val="0"/>
          <w:numId w:val="6"/>
        </w:numPr>
        <w:tabs>
          <w:tab w:val="clear" w:pos="1284"/>
          <w:tab w:val="num" w:pos="709"/>
        </w:tabs>
        <w:spacing w:before="20" w:after="20" w:line="240" w:lineRule="auto"/>
        <w:ind w:left="709" w:hanging="709"/>
        <w:rPr>
          <w:lang w:val="en-GB"/>
        </w:rPr>
      </w:pPr>
      <w:r w:rsidRPr="00BF2A77">
        <w:rPr>
          <w:lang w:val="en-GB"/>
        </w:rPr>
        <w:t xml:space="preserve">accommodation, subsistence and meals onboard the vessel for the CONTRACTOR personnel and </w:t>
      </w:r>
      <w:r w:rsidR="00AD67DB" w:rsidRPr="00BF2A77">
        <w:rPr>
          <w:lang w:val="en-GB"/>
        </w:rPr>
        <w:t>CLIENT</w:t>
      </w:r>
      <w:r w:rsidRPr="00BF2A77">
        <w:rPr>
          <w:lang w:val="en-GB"/>
        </w:rPr>
        <w:t xml:space="preserve"> OFFSHORE REPRESENTATIVE</w:t>
      </w:r>
      <w:r w:rsidR="00A52354">
        <w:rPr>
          <w:lang w:val="en-GB"/>
        </w:rPr>
        <w:t>(S</w:t>
      </w:r>
      <w:proofErr w:type="gramStart"/>
      <w:r w:rsidR="00A52354">
        <w:rPr>
          <w:lang w:val="en-GB"/>
        </w:rPr>
        <w:t>)</w:t>
      </w:r>
      <w:r w:rsidRPr="00BF2A77">
        <w:rPr>
          <w:lang w:val="en-GB"/>
        </w:rPr>
        <w:t>;</w:t>
      </w:r>
      <w:proofErr w:type="gramEnd"/>
    </w:p>
    <w:p w14:paraId="37C0FC05" w14:textId="72FAA38B" w:rsidR="00663A23" w:rsidRPr="00BF2A77" w:rsidRDefault="00663A23" w:rsidP="00767DB9">
      <w:pPr>
        <w:numPr>
          <w:ilvl w:val="0"/>
          <w:numId w:val="6"/>
        </w:numPr>
        <w:tabs>
          <w:tab w:val="clear" w:pos="1284"/>
          <w:tab w:val="num" w:pos="709"/>
        </w:tabs>
        <w:spacing w:before="20" w:after="20" w:line="240" w:lineRule="auto"/>
        <w:ind w:left="709" w:hanging="709"/>
        <w:rPr>
          <w:lang w:val="en-GB"/>
        </w:rPr>
      </w:pPr>
      <w:r w:rsidRPr="00BF2A77">
        <w:rPr>
          <w:lang w:val="en-GB"/>
        </w:rPr>
        <w:t xml:space="preserve">port, harbour dues and </w:t>
      </w:r>
      <w:proofErr w:type="gramStart"/>
      <w:r w:rsidRPr="00BF2A77">
        <w:rPr>
          <w:lang w:val="en-GB"/>
        </w:rPr>
        <w:t>pilotage;</w:t>
      </w:r>
      <w:proofErr w:type="gramEnd"/>
    </w:p>
    <w:p w14:paraId="019111E1" w14:textId="67D73D1F" w:rsidR="00663A23" w:rsidRPr="00BF2A77" w:rsidRDefault="00663A23" w:rsidP="00767DB9">
      <w:pPr>
        <w:numPr>
          <w:ilvl w:val="0"/>
          <w:numId w:val="6"/>
        </w:numPr>
        <w:tabs>
          <w:tab w:val="clear" w:pos="1284"/>
          <w:tab w:val="num" w:pos="709"/>
        </w:tabs>
        <w:spacing w:before="20" w:after="20" w:line="240" w:lineRule="auto"/>
        <w:ind w:left="709" w:hanging="709"/>
        <w:rPr>
          <w:lang w:val="en-GB"/>
        </w:rPr>
      </w:pPr>
      <w:r w:rsidRPr="00BF2A77">
        <w:rPr>
          <w:lang w:val="en-GB"/>
        </w:rPr>
        <w:t xml:space="preserve">loading and unloading of the </w:t>
      </w:r>
      <w:r w:rsidRPr="00BF2A77">
        <w:rPr>
          <w:w w:val="107"/>
          <w:lang w:val="en-GB"/>
        </w:rPr>
        <w:t>marine vessel(s</w:t>
      </w:r>
      <w:proofErr w:type="gramStart"/>
      <w:r w:rsidRPr="00BF2A77">
        <w:rPr>
          <w:w w:val="107"/>
          <w:lang w:val="en-GB"/>
        </w:rPr>
        <w:t>)</w:t>
      </w:r>
      <w:r w:rsidRPr="00BF2A77">
        <w:rPr>
          <w:lang w:val="en-GB"/>
        </w:rPr>
        <w:t>;</w:t>
      </w:r>
      <w:proofErr w:type="gramEnd"/>
    </w:p>
    <w:p w14:paraId="356791D9" w14:textId="7D98503E" w:rsidR="00663A23" w:rsidRPr="00BF2A77" w:rsidRDefault="00663A23" w:rsidP="00767DB9">
      <w:pPr>
        <w:numPr>
          <w:ilvl w:val="0"/>
          <w:numId w:val="6"/>
        </w:numPr>
        <w:tabs>
          <w:tab w:val="clear" w:pos="1284"/>
          <w:tab w:val="num" w:pos="709"/>
        </w:tabs>
        <w:spacing w:before="20" w:after="20" w:line="240" w:lineRule="auto"/>
        <w:ind w:left="709" w:hanging="709"/>
        <w:rPr>
          <w:lang w:val="en-GB"/>
        </w:rPr>
      </w:pPr>
      <w:r w:rsidRPr="00BF2A77">
        <w:rPr>
          <w:lang w:val="en-GB"/>
        </w:rPr>
        <w:t xml:space="preserve">communication and transmission </w:t>
      </w:r>
      <w:proofErr w:type="gramStart"/>
      <w:r w:rsidRPr="00BF2A77">
        <w:rPr>
          <w:lang w:val="en-GB"/>
        </w:rPr>
        <w:t>charges;</w:t>
      </w:r>
      <w:proofErr w:type="gramEnd"/>
    </w:p>
    <w:p w14:paraId="6152F2A5" w14:textId="7ECADB6C" w:rsidR="00663A23" w:rsidRPr="00BF2A77" w:rsidRDefault="00663A23" w:rsidP="00767DB9">
      <w:pPr>
        <w:numPr>
          <w:ilvl w:val="0"/>
          <w:numId w:val="6"/>
        </w:numPr>
        <w:tabs>
          <w:tab w:val="clear" w:pos="1284"/>
          <w:tab w:val="num" w:pos="709"/>
        </w:tabs>
        <w:spacing w:before="20" w:after="20" w:line="240" w:lineRule="auto"/>
        <w:ind w:left="709" w:hanging="709"/>
        <w:rPr>
          <w:lang w:val="en-GB"/>
        </w:rPr>
      </w:pPr>
      <w:r w:rsidRPr="00BF2A77">
        <w:rPr>
          <w:lang w:val="en-GB"/>
        </w:rPr>
        <w:t xml:space="preserve">redundancy of consumables, materials and equipment, as appropriate, to avoid non-productive </w:t>
      </w:r>
      <w:proofErr w:type="gramStart"/>
      <w:r w:rsidRPr="00BF2A77">
        <w:rPr>
          <w:lang w:val="en-GB"/>
        </w:rPr>
        <w:t>time;</w:t>
      </w:r>
      <w:proofErr w:type="gramEnd"/>
    </w:p>
    <w:p w14:paraId="46338DD1" w14:textId="0016BB78" w:rsidR="00663A23" w:rsidRPr="00BF2A77" w:rsidRDefault="00663A23" w:rsidP="00767DB9">
      <w:pPr>
        <w:numPr>
          <w:ilvl w:val="0"/>
          <w:numId w:val="6"/>
        </w:numPr>
        <w:tabs>
          <w:tab w:val="clear" w:pos="1284"/>
          <w:tab w:val="num" w:pos="709"/>
        </w:tabs>
        <w:spacing w:before="20" w:after="20" w:line="240" w:lineRule="auto"/>
        <w:ind w:left="709" w:hanging="709"/>
        <w:rPr>
          <w:lang w:val="en-GB"/>
        </w:rPr>
      </w:pPr>
      <w:r w:rsidRPr="00BF2A77">
        <w:rPr>
          <w:lang w:val="en-GB"/>
        </w:rPr>
        <w:t xml:space="preserve">data </w:t>
      </w:r>
      <w:proofErr w:type="gramStart"/>
      <w:r w:rsidRPr="00BF2A77">
        <w:rPr>
          <w:lang w:val="en-GB"/>
        </w:rPr>
        <w:t>processing;</w:t>
      </w:r>
      <w:proofErr w:type="gramEnd"/>
    </w:p>
    <w:p w14:paraId="42D457A7" w14:textId="63057F7A" w:rsidR="00663A23" w:rsidRPr="00BF2A77" w:rsidRDefault="00663A23" w:rsidP="00767DB9">
      <w:pPr>
        <w:numPr>
          <w:ilvl w:val="0"/>
          <w:numId w:val="6"/>
        </w:numPr>
        <w:tabs>
          <w:tab w:val="clear" w:pos="1284"/>
          <w:tab w:val="num" w:pos="709"/>
        </w:tabs>
        <w:spacing w:before="20" w:after="20" w:line="240" w:lineRule="auto"/>
        <w:ind w:left="709" w:hanging="709"/>
        <w:rPr>
          <w:lang w:val="en-GB"/>
        </w:rPr>
      </w:pPr>
      <w:r w:rsidRPr="00BF2A77">
        <w:rPr>
          <w:lang w:val="en-GB"/>
        </w:rPr>
        <w:t xml:space="preserve">port calls for equipment and crew change </w:t>
      </w:r>
      <w:proofErr w:type="gramStart"/>
      <w:r w:rsidRPr="00BF2A77">
        <w:rPr>
          <w:lang w:val="en-GB"/>
        </w:rPr>
        <w:t>out;</w:t>
      </w:r>
      <w:proofErr w:type="gramEnd"/>
    </w:p>
    <w:p w14:paraId="67337B81" w14:textId="77777777" w:rsidR="00663A23" w:rsidRPr="00BF2A77" w:rsidRDefault="00663A23" w:rsidP="00767DB9">
      <w:pPr>
        <w:numPr>
          <w:ilvl w:val="0"/>
          <w:numId w:val="6"/>
        </w:numPr>
        <w:tabs>
          <w:tab w:val="clear" w:pos="1284"/>
          <w:tab w:val="num" w:pos="709"/>
        </w:tabs>
        <w:spacing w:before="20" w:after="120" w:line="240" w:lineRule="auto"/>
        <w:ind w:left="709" w:hanging="709"/>
        <w:rPr>
          <w:lang w:val="en-GB"/>
        </w:rPr>
      </w:pPr>
      <w:r w:rsidRPr="00BF2A77">
        <w:rPr>
          <w:lang w:val="en-GB"/>
        </w:rPr>
        <w:t xml:space="preserve">transfer vessel for moving crews between the land and the </w:t>
      </w:r>
      <w:r w:rsidRPr="00BF2A77">
        <w:rPr>
          <w:w w:val="107"/>
          <w:lang w:val="en-GB"/>
        </w:rPr>
        <w:t>marine vessel(s)</w:t>
      </w:r>
    </w:p>
    <w:p w14:paraId="3D15FBE6" w14:textId="1B528079" w:rsidR="008F2478" w:rsidRPr="00BF2A77" w:rsidRDefault="008F2478" w:rsidP="006460CB">
      <w:pPr>
        <w:pStyle w:val="berschrift2"/>
        <w:rPr>
          <w:lang w:val="en-GB"/>
        </w:rPr>
      </w:pPr>
      <w:bookmarkStart w:id="67" w:name="_Toc84401014"/>
      <w:bookmarkStart w:id="68" w:name="_Toc84401143"/>
      <w:r w:rsidRPr="00BF2A77">
        <w:rPr>
          <w:lang w:val="en-GB"/>
        </w:rPr>
        <w:t>Operational regime</w:t>
      </w:r>
      <w:bookmarkEnd w:id="67"/>
      <w:bookmarkEnd w:id="68"/>
    </w:p>
    <w:p w14:paraId="0F6D7FF3" w14:textId="674C39A7" w:rsidR="006C58C2" w:rsidRPr="00BF2A77" w:rsidRDefault="006323D4" w:rsidP="006460CB">
      <w:pPr>
        <w:rPr>
          <w:lang w:val="en-GB"/>
        </w:rPr>
      </w:pPr>
      <w:r w:rsidRPr="00BF2A77">
        <w:rPr>
          <w:lang w:val="en-GB"/>
        </w:rPr>
        <w:t xml:space="preserve">All day rates are based on </w:t>
      </w:r>
      <w:proofErr w:type="gramStart"/>
      <w:r w:rsidRPr="00BF2A77">
        <w:rPr>
          <w:lang w:val="en-GB"/>
        </w:rPr>
        <w:t>twenty four</w:t>
      </w:r>
      <w:proofErr w:type="gramEnd"/>
      <w:r w:rsidRPr="00BF2A77">
        <w:rPr>
          <w:lang w:val="en-GB"/>
        </w:rPr>
        <w:t xml:space="preserve"> (24) hours per day.</w:t>
      </w:r>
      <w:r w:rsidR="006C58C2" w:rsidRPr="00BF2A77">
        <w:rPr>
          <w:lang w:val="en-GB"/>
        </w:rPr>
        <w:t xml:space="preserve"> </w:t>
      </w:r>
      <w:proofErr w:type="gramStart"/>
      <w:r w:rsidR="006C58C2" w:rsidRPr="00BF2A77">
        <w:rPr>
          <w:lang w:val="en-GB"/>
        </w:rPr>
        <w:t>In the event that</w:t>
      </w:r>
      <w:proofErr w:type="gramEnd"/>
      <w:r w:rsidR="006C58C2" w:rsidRPr="00BF2A77">
        <w:rPr>
          <w:lang w:val="en-GB"/>
        </w:rPr>
        <w:t xml:space="preserve"> only part of a day is worked the day rates shall be reduced pro rata.</w:t>
      </w:r>
    </w:p>
    <w:p w14:paraId="76D23523" w14:textId="77777777" w:rsidR="008F2478" w:rsidRPr="00BF2A77" w:rsidRDefault="008F2478" w:rsidP="006460CB">
      <w:pPr>
        <w:pStyle w:val="berschrift2"/>
        <w:rPr>
          <w:lang w:val="en-GB"/>
        </w:rPr>
      </w:pPr>
      <w:bookmarkStart w:id="69" w:name="_Toc84401015"/>
      <w:bookmarkStart w:id="70" w:name="_Toc84401144"/>
      <w:r w:rsidRPr="00BF2A77">
        <w:rPr>
          <w:lang w:val="en-GB"/>
        </w:rPr>
        <w:t>Professional attendance</w:t>
      </w:r>
      <w:bookmarkEnd w:id="69"/>
      <w:bookmarkEnd w:id="70"/>
    </w:p>
    <w:p w14:paraId="794D71D4" w14:textId="64F85596" w:rsidR="00152919" w:rsidRPr="00BF2A77" w:rsidRDefault="7C3ACAB7" w:rsidP="009440C3">
      <w:pPr>
        <w:rPr>
          <w:lang w:val="en-GB"/>
        </w:rPr>
      </w:pPr>
      <w:r w:rsidRPr="7C3ACAB7">
        <w:rPr>
          <w:lang w:val="en-GB"/>
        </w:rPr>
        <w:t>Professional attendance associated with the supervision and technical direction of the fieldwork and other duties as required by the CONTRACT shall be included in the appropriate rates.</w:t>
      </w:r>
    </w:p>
    <w:p w14:paraId="666CC0E5" w14:textId="77777777" w:rsidR="00667B49" w:rsidRPr="008C62F8" w:rsidRDefault="0025355A" w:rsidP="009440C3">
      <w:pPr>
        <w:pStyle w:val="berschrift2"/>
        <w:ind w:hanging="1162"/>
        <w:rPr>
          <w:lang w:val="en-GB"/>
        </w:rPr>
      </w:pPr>
      <w:bookmarkStart w:id="71" w:name="_Hlk530489304"/>
      <w:bookmarkStart w:id="72" w:name="_Hlk106182463"/>
      <w:bookmarkEnd w:id="46"/>
      <w:r w:rsidRPr="00136A2D">
        <w:rPr>
          <w:lang w:val="en-GB"/>
        </w:rPr>
        <w:t>Payment</w:t>
      </w:r>
      <w:r w:rsidR="00667B49" w:rsidRPr="008C62F8">
        <w:rPr>
          <w:lang w:val="en-GB"/>
        </w:rPr>
        <w:t xml:space="preserve"> for </w:t>
      </w:r>
      <w:r w:rsidR="003A4B62" w:rsidRPr="008C62F8">
        <w:rPr>
          <w:lang w:val="en-GB"/>
        </w:rPr>
        <w:t>PCPT</w:t>
      </w:r>
      <w:r w:rsidR="00D911EF">
        <w:rPr>
          <w:lang w:val="en-GB"/>
        </w:rPr>
        <w:t>s</w:t>
      </w:r>
      <w:r w:rsidR="002D192B" w:rsidRPr="008C62F8">
        <w:rPr>
          <w:lang w:val="en-GB"/>
        </w:rPr>
        <w:t xml:space="preserve">, </w:t>
      </w:r>
      <w:r w:rsidR="007C7FF8" w:rsidRPr="008C62F8">
        <w:rPr>
          <w:lang w:val="en-GB"/>
        </w:rPr>
        <w:t>SCPT</w:t>
      </w:r>
      <w:r w:rsidR="00D911EF">
        <w:rPr>
          <w:lang w:val="en-GB"/>
        </w:rPr>
        <w:t>s</w:t>
      </w:r>
      <w:r w:rsidR="002D192B" w:rsidRPr="008C62F8">
        <w:rPr>
          <w:lang w:val="en-GB"/>
        </w:rPr>
        <w:t>, Thermal Conduct</w:t>
      </w:r>
      <w:r w:rsidR="00E14544" w:rsidRPr="008C62F8">
        <w:rPr>
          <w:lang w:val="en-GB"/>
        </w:rPr>
        <w:t>ivity Tests</w:t>
      </w:r>
      <w:r w:rsidR="00DC6957">
        <w:rPr>
          <w:lang w:val="en-GB"/>
        </w:rPr>
        <w:t xml:space="preserve"> and </w:t>
      </w:r>
      <w:proofErr w:type="spellStart"/>
      <w:r w:rsidR="00E14544" w:rsidRPr="008C62F8">
        <w:rPr>
          <w:lang w:val="en-GB"/>
        </w:rPr>
        <w:t>Vibrocores</w:t>
      </w:r>
      <w:proofErr w:type="spellEnd"/>
      <w:r w:rsidR="007F4241" w:rsidRPr="008C62F8">
        <w:rPr>
          <w:lang w:val="en-GB"/>
        </w:rPr>
        <w:t>,</w:t>
      </w:r>
    </w:p>
    <w:p w14:paraId="75310178" w14:textId="3389D7BC" w:rsidR="00667B49" w:rsidRPr="008C62F8" w:rsidRDefault="00667B49" w:rsidP="009440C3">
      <w:pPr>
        <w:rPr>
          <w:lang w:val="en-GB"/>
        </w:rPr>
      </w:pPr>
      <w:r w:rsidRPr="008C62F8">
        <w:rPr>
          <w:lang w:val="en-GB"/>
        </w:rPr>
        <w:t xml:space="preserve">Payment for </w:t>
      </w:r>
      <w:r w:rsidR="00905220">
        <w:rPr>
          <w:lang w:val="en-GB"/>
        </w:rPr>
        <w:t>completed</w:t>
      </w:r>
      <w:r w:rsidR="00905220" w:rsidRPr="008C62F8">
        <w:rPr>
          <w:lang w:val="en-GB"/>
        </w:rPr>
        <w:t xml:space="preserve"> </w:t>
      </w:r>
      <w:r w:rsidR="003A4B62" w:rsidRPr="008C62F8">
        <w:rPr>
          <w:lang w:val="en-GB"/>
        </w:rPr>
        <w:t>PCPT</w:t>
      </w:r>
      <w:r w:rsidR="00D911EF">
        <w:rPr>
          <w:lang w:val="en-GB"/>
        </w:rPr>
        <w:t>s</w:t>
      </w:r>
      <w:r w:rsidR="00E14544" w:rsidRPr="008C62F8">
        <w:rPr>
          <w:lang w:val="en-GB"/>
        </w:rPr>
        <w:t xml:space="preserve">, </w:t>
      </w:r>
      <w:r w:rsidR="007C7FF8" w:rsidRPr="008C62F8">
        <w:rPr>
          <w:lang w:val="en-GB"/>
        </w:rPr>
        <w:t>SCPT</w:t>
      </w:r>
      <w:r w:rsidR="00D911EF">
        <w:rPr>
          <w:lang w:val="en-GB"/>
        </w:rPr>
        <w:t>s</w:t>
      </w:r>
      <w:r w:rsidR="00E14544" w:rsidRPr="008C62F8">
        <w:rPr>
          <w:lang w:val="en-GB"/>
        </w:rPr>
        <w:t>, thermal conductivity tests</w:t>
      </w:r>
      <w:r w:rsidR="00996880">
        <w:rPr>
          <w:lang w:val="en-GB"/>
        </w:rPr>
        <w:t xml:space="preserve"> and </w:t>
      </w:r>
      <w:proofErr w:type="spellStart"/>
      <w:r w:rsidR="00E14544" w:rsidRPr="008C62F8">
        <w:rPr>
          <w:lang w:val="en-GB"/>
        </w:rPr>
        <w:t>vibrocores</w:t>
      </w:r>
      <w:proofErr w:type="spellEnd"/>
      <w:r w:rsidR="000162EF" w:rsidRPr="008C62F8">
        <w:rPr>
          <w:lang w:val="en-GB"/>
        </w:rPr>
        <w:t>,</w:t>
      </w:r>
      <w:r w:rsidR="00560E46" w:rsidRPr="008C62F8">
        <w:rPr>
          <w:lang w:val="en-GB"/>
        </w:rPr>
        <w:t xml:space="preserve"> </w:t>
      </w:r>
      <w:r w:rsidRPr="008C62F8">
        <w:rPr>
          <w:lang w:val="en-GB"/>
        </w:rPr>
        <w:t>shall</w:t>
      </w:r>
      <w:r w:rsidR="00E14544" w:rsidRPr="008C62F8">
        <w:rPr>
          <w:lang w:val="en-GB"/>
        </w:rPr>
        <w:t xml:space="preserve"> </w:t>
      </w:r>
      <w:r w:rsidRPr="008C62F8">
        <w:rPr>
          <w:lang w:val="en-GB"/>
        </w:rPr>
        <w:t>be</w:t>
      </w:r>
      <w:r w:rsidR="00256C8A" w:rsidRPr="008C62F8">
        <w:rPr>
          <w:lang w:val="en-GB"/>
        </w:rPr>
        <w:t xml:space="preserve"> </w:t>
      </w:r>
      <w:r w:rsidRPr="008C62F8">
        <w:rPr>
          <w:lang w:val="en-GB"/>
        </w:rPr>
        <w:t>based on:</w:t>
      </w:r>
    </w:p>
    <w:p w14:paraId="74124CE1" w14:textId="77777777" w:rsidR="00667B49" w:rsidRPr="008C62F8" w:rsidRDefault="00667B49" w:rsidP="0011665F">
      <w:pPr>
        <w:pStyle w:val="Listenabsatz"/>
        <w:numPr>
          <w:ilvl w:val="0"/>
          <w:numId w:val="22"/>
        </w:numPr>
        <w:jc w:val="left"/>
        <w:rPr>
          <w:lang w:val="en-GB"/>
        </w:rPr>
      </w:pPr>
      <w:r w:rsidRPr="008C62F8">
        <w:rPr>
          <w:lang w:val="en-GB"/>
        </w:rPr>
        <w:t xml:space="preserve">Full thickness of strata investigated and </w:t>
      </w:r>
      <w:r w:rsidR="003A4B62" w:rsidRPr="008C62F8">
        <w:rPr>
          <w:lang w:val="en-GB"/>
        </w:rPr>
        <w:t xml:space="preserve">interpreted </w:t>
      </w:r>
      <w:r w:rsidRPr="008C62F8">
        <w:rPr>
          <w:lang w:val="en-GB"/>
        </w:rPr>
        <w:t xml:space="preserve">in accordance with the </w:t>
      </w:r>
      <w:proofErr w:type="gramStart"/>
      <w:r w:rsidRPr="008C62F8">
        <w:rPr>
          <w:lang w:val="en-GB"/>
        </w:rPr>
        <w:t>Specification</w:t>
      </w:r>
      <w:r w:rsidR="004E22F1" w:rsidRPr="008C62F8">
        <w:rPr>
          <w:lang w:val="en-GB"/>
        </w:rPr>
        <w:t>;</w:t>
      </w:r>
      <w:proofErr w:type="gramEnd"/>
    </w:p>
    <w:p w14:paraId="7D1C5057" w14:textId="77777777" w:rsidR="00667B49" w:rsidRPr="008C62F8" w:rsidRDefault="00667B49" w:rsidP="0011665F">
      <w:pPr>
        <w:pStyle w:val="Listenabsatz"/>
        <w:jc w:val="left"/>
        <w:rPr>
          <w:lang w:val="en-GB"/>
        </w:rPr>
      </w:pPr>
      <w:r w:rsidRPr="008C62F8">
        <w:rPr>
          <w:lang w:val="en-GB"/>
        </w:rPr>
        <w:t>Depths measured from seabed level</w:t>
      </w:r>
      <w:r w:rsidR="004E22F1" w:rsidRPr="008C62F8">
        <w:rPr>
          <w:lang w:val="en-GB"/>
        </w:rPr>
        <w:t>.</w:t>
      </w:r>
    </w:p>
    <w:bookmarkEnd w:id="71"/>
    <w:p w14:paraId="42431C81" w14:textId="77777777" w:rsidR="00901CC7" w:rsidRPr="008C62F8" w:rsidRDefault="00901CC7" w:rsidP="006460CB">
      <w:pPr>
        <w:pStyle w:val="berschrift2"/>
        <w:ind w:hanging="1162"/>
        <w:rPr>
          <w:lang w:val="en-GB"/>
        </w:rPr>
      </w:pPr>
      <w:r w:rsidRPr="008C62F8">
        <w:rPr>
          <w:lang w:val="en-GB"/>
        </w:rPr>
        <w:lastRenderedPageBreak/>
        <w:t>Payment for Dissipation Tests</w:t>
      </w:r>
    </w:p>
    <w:p w14:paraId="23A9674B" w14:textId="77777777" w:rsidR="00901CC7" w:rsidRPr="008C62F8" w:rsidRDefault="00901CC7" w:rsidP="006460CB">
      <w:pPr>
        <w:keepNext/>
        <w:rPr>
          <w:lang w:val="en-GB"/>
        </w:rPr>
      </w:pPr>
      <w:r w:rsidRPr="008C62F8">
        <w:rPr>
          <w:lang w:val="en-GB"/>
        </w:rPr>
        <w:t>Payment for dissipation tests shall be based on:</w:t>
      </w:r>
    </w:p>
    <w:p w14:paraId="34EC6756" w14:textId="536A7F30" w:rsidR="00901CC7" w:rsidRPr="0011665F" w:rsidRDefault="00905220" w:rsidP="0011665F">
      <w:pPr>
        <w:pStyle w:val="Listenabsatz"/>
        <w:keepNext/>
        <w:numPr>
          <w:ilvl w:val="0"/>
          <w:numId w:val="56"/>
        </w:numPr>
        <w:jc w:val="left"/>
        <w:rPr>
          <w:lang w:val="en-GB"/>
        </w:rPr>
      </w:pPr>
      <w:r>
        <w:rPr>
          <w:lang w:val="en-GB"/>
        </w:rPr>
        <w:t>Selected intervals of</w:t>
      </w:r>
      <w:r w:rsidR="00901CC7" w:rsidRPr="0011665F">
        <w:rPr>
          <w:lang w:val="en-GB"/>
        </w:rPr>
        <w:t xml:space="preserve"> strata investigated and interpreted in accordance with the Specification;</w:t>
      </w:r>
      <w:r w:rsidR="005C3E5D" w:rsidRPr="0011665F">
        <w:rPr>
          <w:lang w:val="en-GB"/>
        </w:rPr>
        <w:t xml:space="preserve"> the number of tests will be limited by total time allowance</w:t>
      </w:r>
      <w:r w:rsidR="004B4CA1" w:rsidRPr="0011665F">
        <w:rPr>
          <w:lang w:val="en-GB"/>
        </w:rPr>
        <w:t>.</w:t>
      </w:r>
    </w:p>
    <w:p w14:paraId="6C4525D5" w14:textId="77777777" w:rsidR="00996880" w:rsidRDefault="00996880" w:rsidP="006460CB">
      <w:pPr>
        <w:pStyle w:val="berschrift2"/>
        <w:rPr>
          <w:lang w:val="en-GB"/>
        </w:rPr>
      </w:pPr>
      <w:r>
        <w:rPr>
          <w:lang w:val="en-GB"/>
        </w:rPr>
        <w:t>Payment for laboratory tests</w:t>
      </w:r>
    </w:p>
    <w:p w14:paraId="33C9432E" w14:textId="79212198" w:rsidR="00996880" w:rsidRPr="00937569" w:rsidRDefault="00996880" w:rsidP="006460CB">
      <w:pPr>
        <w:rPr>
          <w:lang w:val="en-GB"/>
        </w:rPr>
      </w:pPr>
      <w:r>
        <w:rPr>
          <w:lang w:val="en-GB"/>
        </w:rPr>
        <w:t xml:space="preserve">Payment for onshore </w:t>
      </w:r>
      <w:r w:rsidR="00905220">
        <w:rPr>
          <w:lang w:val="en-GB"/>
        </w:rPr>
        <w:t xml:space="preserve">and offshore </w:t>
      </w:r>
      <w:r>
        <w:rPr>
          <w:lang w:val="en-GB"/>
        </w:rPr>
        <w:t xml:space="preserve">standard laboratory testing </w:t>
      </w:r>
      <w:r w:rsidR="00AE5934">
        <w:rPr>
          <w:lang w:val="en-GB"/>
        </w:rPr>
        <w:t xml:space="preserve">on </w:t>
      </w:r>
      <w:proofErr w:type="spellStart"/>
      <w:r w:rsidR="00AE5934">
        <w:rPr>
          <w:lang w:val="en-GB"/>
        </w:rPr>
        <w:t>V</w:t>
      </w:r>
      <w:r>
        <w:rPr>
          <w:lang w:val="en-GB"/>
        </w:rPr>
        <w:t>ibrocore</w:t>
      </w:r>
      <w:proofErr w:type="spellEnd"/>
      <w:r>
        <w:rPr>
          <w:lang w:val="en-GB"/>
        </w:rPr>
        <w:t xml:space="preserve"> samples, including</w:t>
      </w:r>
      <w:r w:rsidR="00CA3528">
        <w:rPr>
          <w:lang w:val="en-GB"/>
        </w:rPr>
        <w:t xml:space="preserve"> laboratory</w:t>
      </w:r>
      <w:r>
        <w:rPr>
          <w:lang w:val="en-GB"/>
        </w:rPr>
        <w:t xml:space="preserve"> thermal conductivity testing shall be based on </w:t>
      </w:r>
      <w:r w:rsidR="000722A7">
        <w:rPr>
          <w:lang w:val="en-GB"/>
        </w:rPr>
        <w:t>acceptance of the test results by the CLIENT</w:t>
      </w:r>
      <w:r w:rsidR="00707874">
        <w:rPr>
          <w:lang w:val="en-GB"/>
        </w:rPr>
        <w:t xml:space="preserve"> or the </w:t>
      </w:r>
      <w:r w:rsidR="00707874" w:rsidRPr="008C62F8">
        <w:rPr>
          <w:lang w:val="en-GB"/>
        </w:rPr>
        <w:t>CLIENT OFFSHORE REPRESENTATIVE</w:t>
      </w:r>
      <w:r w:rsidR="00707874">
        <w:rPr>
          <w:lang w:val="en-GB"/>
        </w:rPr>
        <w:t>.</w:t>
      </w:r>
    </w:p>
    <w:p w14:paraId="4B231DA4" w14:textId="77777777" w:rsidR="00667B49" w:rsidRPr="008C62F8" w:rsidRDefault="00667B49" w:rsidP="009440C3">
      <w:pPr>
        <w:pStyle w:val="berschrift2"/>
        <w:ind w:hanging="1162"/>
        <w:rPr>
          <w:lang w:val="en-GB"/>
        </w:rPr>
      </w:pPr>
      <w:r w:rsidRPr="008C62F8">
        <w:rPr>
          <w:lang w:val="en-GB"/>
        </w:rPr>
        <w:t>Rates for testing shall include for:</w:t>
      </w:r>
    </w:p>
    <w:p w14:paraId="1D3505EE" w14:textId="77777777" w:rsidR="008D628A" w:rsidRPr="008C62F8" w:rsidRDefault="00667B49" w:rsidP="0011665F">
      <w:pPr>
        <w:pStyle w:val="Listenabsatz"/>
        <w:numPr>
          <w:ilvl w:val="0"/>
          <w:numId w:val="22"/>
        </w:numPr>
        <w:jc w:val="left"/>
        <w:rPr>
          <w:lang w:val="en-GB"/>
        </w:rPr>
      </w:pPr>
      <w:r w:rsidRPr="008C62F8">
        <w:rPr>
          <w:lang w:val="en-GB"/>
        </w:rPr>
        <w:t xml:space="preserve">The supply of a copy of the preliminary test results to the CLIENT OFFSHORE REPRESENTATIVE or the CLIENT REPRESENTATIVE as required by the </w:t>
      </w:r>
      <w:proofErr w:type="gramStart"/>
      <w:r w:rsidRPr="008C62F8">
        <w:rPr>
          <w:lang w:val="en-GB"/>
        </w:rPr>
        <w:t>CLIENT</w:t>
      </w:r>
      <w:r w:rsidR="00155BD0" w:rsidRPr="008C62F8">
        <w:rPr>
          <w:lang w:val="en-GB"/>
        </w:rPr>
        <w:t>;</w:t>
      </w:r>
      <w:proofErr w:type="gramEnd"/>
    </w:p>
    <w:p w14:paraId="16313DC6" w14:textId="77777777" w:rsidR="008D628A" w:rsidRPr="008C62F8" w:rsidRDefault="008D628A" w:rsidP="0011665F">
      <w:pPr>
        <w:pStyle w:val="Listenabsatz"/>
        <w:numPr>
          <w:ilvl w:val="0"/>
          <w:numId w:val="22"/>
        </w:numPr>
        <w:jc w:val="left"/>
        <w:rPr>
          <w:lang w:val="en-GB"/>
        </w:rPr>
      </w:pPr>
      <w:r w:rsidRPr="008C62F8">
        <w:rPr>
          <w:lang w:val="en-GB"/>
        </w:rPr>
        <w:t xml:space="preserve">The cost of moisture content or density determinations where they form part of the </w:t>
      </w:r>
      <w:proofErr w:type="gramStart"/>
      <w:r w:rsidRPr="008C62F8">
        <w:rPr>
          <w:lang w:val="en-GB"/>
        </w:rPr>
        <w:t>test;</w:t>
      </w:r>
      <w:proofErr w:type="gramEnd"/>
    </w:p>
    <w:p w14:paraId="7A1BA540" w14:textId="529ACFBC" w:rsidR="00667B49" w:rsidRPr="008C62F8" w:rsidRDefault="00667B49" w:rsidP="0011665F">
      <w:pPr>
        <w:pStyle w:val="Listenabsatz"/>
        <w:numPr>
          <w:ilvl w:val="0"/>
          <w:numId w:val="22"/>
        </w:numPr>
        <w:jc w:val="left"/>
        <w:rPr>
          <w:lang w:val="en-GB"/>
        </w:rPr>
      </w:pPr>
      <w:r w:rsidRPr="008C62F8">
        <w:rPr>
          <w:lang w:val="en-GB"/>
        </w:rPr>
        <w:t xml:space="preserve">The cost of supplying example </w:t>
      </w:r>
      <w:proofErr w:type="gramStart"/>
      <w:r w:rsidRPr="008C62F8">
        <w:rPr>
          <w:lang w:val="en-GB"/>
        </w:rPr>
        <w:t>excel</w:t>
      </w:r>
      <w:proofErr w:type="gramEnd"/>
      <w:r w:rsidRPr="008C62F8">
        <w:rPr>
          <w:lang w:val="en-GB"/>
        </w:rPr>
        <w:t xml:space="preserve"> files showing the method of calculation for each test</w:t>
      </w:r>
      <w:r w:rsidR="002E0DAE" w:rsidRPr="008C62F8">
        <w:rPr>
          <w:lang w:val="en-GB"/>
        </w:rPr>
        <w:t>.</w:t>
      </w:r>
    </w:p>
    <w:p w14:paraId="2ED032EA" w14:textId="514DB6ED" w:rsidR="00B60F09" w:rsidRPr="00BF2A77" w:rsidRDefault="00B60F09" w:rsidP="006460CB">
      <w:pPr>
        <w:pStyle w:val="berschrift1"/>
        <w:rPr>
          <w:lang w:val="en-GB"/>
        </w:rPr>
      </w:pPr>
      <w:bookmarkStart w:id="73" w:name="_Toc410394227"/>
      <w:bookmarkStart w:id="74" w:name="_Toc84400917"/>
      <w:bookmarkStart w:id="75" w:name="_Toc84401016"/>
      <w:bookmarkStart w:id="76" w:name="_Toc84401145"/>
      <w:bookmarkStart w:id="77" w:name="_Toc49444028"/>
      <w:bookmarkStart w:id="78" w:name="_Ref105746233"/>
      <w:bookmarkStart w:id="79" w:name="_Toc130452333"/>
      <w:bookmarkEnd w:id="72"/>
      <w:r w:rsidRPr="00BF2A77">
        <w:rPr>
          <w:lang w:val="en-GB"/>
        </w:rPr>
        <w:lastRenderedPageBreak/>
        <w:t>Payment Schedule</w:t>
      </w:r>
      <w:bookmarkEnd w:id="73"/>
      <w:bookmarkEnd w:id="74"/>
      <w:bookmarkEnd w:id="75"/>
      <w:bookmarkEnd w:id="76"/>
      <w:bookmarkEnd w:id="77"/>
      <w:bookmarkEnd w:id="78"/>
      <w:bookmarkEnd w:id="79"/>
      <w:r w:rsidRPr="00BF2A77">
        <w:rPr>
          <w:lang w:val="en-GB"/>
        </w:rPr>
        <w:t xml:space="preserve"> </w:t>
      </w:r>
    </w:p>
    <w:p w14:paraId="4F58B49F" w14:textId="3D2B4728" w:rsidR="009B096F" w:rsidRDefault="7C3ACAB7" w:rsidP="0011665F">
      <w:pPr>
        <w:rPr>
          <w:lang w:val="en-GB"/>
        </w:rPr>
      </w:pPr>
      <w:r w:rsidRPr="7C3ACAB7">
        <w:rPr>
          <w:lang w:val="en-GB"/>
        </w:rPr>
        <w:t xml:space="preserve">Payment shall be based on the pro-rata amount of completed Works up to a maximum of </w:t>
      </w:r>
      <w:r w:rsidR="00C91DC8">
        <w:rPr>
          <w:lang w:val="en-GB"/>
        </w:rPr>
        <w:t>9</w:t>
      </w:r>
      <w:r w:rsidRPr="7C3ACAB7">
        <w:rPr>
          <w:lang w:val="en-GB"/>
        </w:rPr>
        <w:t>0% of the</w:t>
      </w:r>
      <w:r w:rsidR="009B096F">
        <w:rPr>
          <w:lang w:val="en-GB"/>
        </w:rPr>
        <w:t xml:space="preserve"> total</w:t>
      </w:r>
      <w:r w:rsidRPr="7C3ACAB7">
        <w:rPr>
          <w:lang w:val="en-GB"/>
        </w:rPr>
        <w:t xml:space="preserve"> CONTRACT PRICE</w:t>
      </w:r>
      <w:r w:rsidR="007C1519">
        <w:rPr>
          <w:lang w:val="en-GB"/>
        </w:rPr>
        <w:t xml:space="preserve"> at time of the CONTRACT signature.</w:t>
      </w:r>
    </w:p>
    <w:p w14:paraId="5803F06E" w14:textId="35BC44EB" w:rsidR="00B60F09" w:rsidRDefault="005D265E" w:rsidP="0011665F">
      <w:pPr>
        <w:rPr>
          <w:lang w:val="en-GB"/>
        </w:rPr>
      </w:pPr>
      <w:r>
        <w:rPr>
          <w:lang w:val="en-GB"/>
        </w:rPr>
        <w:t>CONTRACTOR is eligible for p</w:t>
      </w:r>
      <w:r w:rsidR="7C3ACAB7" w:rsidRPr="7C3ACAB7">
        <w:rPr>
          <w:lang w:val="en-GB"/>
        </w:rPr>
        <w:t xml:space="preserve">ayment of the </w:t>
      </w:r>
      <w:r w:rsidR="009B096F">
        <w:rPr>
          <w:lang w:val="en-GB"/>
        </w:rPr>
        <w:t>remaining</w:t>
      </w:r>
      <w:r w:rsidR="7C3ACAB7" w:rsidRPr="7C3ACAB7">
        <w:rPr>
          <w:lang w:val="en-GB"/>
        </w:rPr>
        <w:t xml:space="preserve"> </w:t>
      </w:r>
      <w:r w:rsidR="00646D22">
        <w:rPr>
          <w:lang w:val="en-GB"/>
        </w:rPr>
        <w:t>9,8</w:t>
      </w:r>
      <w:r w:rsidR="7C3ACAB7" w:rsidRPr="7C3ACAB7">
        <w:rPr>
          <w:lang w:val="en-GB"/>
        </w:rPr>
        <w:t>%</w:t>
      </w:r>
      <w:r w:rsidR="009B096F">
        <w:rPr>
          <w:lang w:val="en-GB"/>
        </w:rPr>
        <w:t xml:space="preserve"> of the </w:t>
      </w:r>
      <w:r>
        <w:rPr>
          <w:lang w:val="en-GB"/>
        </w:rPr>
        <w:t>CONTRACT PRICE</w:t>
      </w:r>
      <w:r w:rsidR="00646D22">
        <w:rPr>
          <w:lang w:val="en-GB"/>
        </w:rPr>
        <w:t>,</w:t>
      </w:r>
      <w:r w:rsidR="009B096F">
        <w:rPr>
          <w:lang w:val="en-GB"/>
        </w:rPr>
        <w:t xml:space="preserve"> </w:t>
      </w:r>
      <w:r w:rsidR="7C3ACAB7" w:rsidRPr="7C3ACAB7">
        <w:rPr>
          <w:lang w:val="en-GB"/>
        </w:rPr>
        <w:t xml:space="preserve">after completion and </w:t>
      </w:r>
      <w:bookmarkStart w:id="80" w:name="_Hlk530514828"/>
      <w:r w:rsidR="7C3ACAB7" w:rsidRPr="7C3ACAB7">
        <w:rPr>
          <w:lang w:val="en-GB"/>
        </w:rPr>
        <w:t>approval</w:t>
      </w:r>
      <w:r w:rsidR="009B096F">
        <w:rPr>
          <w:lang w:val="en-GB"/>
        </w:rPr>
        <w:t xml:space="preserve"> </w:t>
      </w:r>
      <w:r w:rsidR="006340FA">
        <w:rPr>
          <w:lang w:val="en-GB"/>
        </w:rPr>
        <w:t>of</w:t>
      </w:r>
      <w:r w:rsidR="009B096F">
        <w:rPr>
          <w:lang w:val="en-GB"/>
        </w:rPr>
        <w:t xml:space="preserve"> both the</w:t>
      </w:r>
      <w:r w:rsidR="006340FA">
        <w:rPr>
          <w:lang w:val="en-GB"/>
        </w:rPr>
        <w:t xml:space="preserve"> CLIENT and certifying body </w:t>
      </w:r>
      <w:r w:rsidR="7C3ACAB7" w:rsidRPr="7C3ACAB7">
        <w:rPr>
          <w:lang w:val="en-GB"/>
        </w:rPr>
        <w:t xml:space="preserve">of all </w:t>
      </w:r>
      <w:r w:rsidR="006340FA">
        <w:rPr>
          <w:lang w:val="en-GB"/>
        </w:rPr>
        <w:t>f</w:t>
      </w:r>
      <w:bookmarkEnd w:id="80"/>
      <w:r w:rsidR="7C3ACAB7" w:rsidRPr="7C3ACAB7">
        <w:rPr>
          <w:lang w:val="en-GB"/>
        </w:rPr>
        <w:t xml:space="preserve">inal </w:t>
      </w:r>
      <w:r w:rsidR="006340FA">
        <w:rPr>
          <w:lang w:val="en-GB"/>
        </w:rPr>
        <w:t>r</w:t>
      </w:r>
      <w:r w:rsidR="7C3ACAB7" w:rsidRPr="7C3ACAB7">
        <w:rPr>
          <w:lang w:val="en-GB"/>
        </w:rPr>
        <w:t>eports</w:t>
      </w:r>
      <w:r w:rsidR="009B096F">
        <w:rPr>
          <w:lang w:val="en-GB"/>
        </w:rPr>
        <w:t xml:space="preserve">. For an overview of the final reports please </w:t>
      </w:r>
      <w:r>
        <w:rPr>
          <w:lang w:val="en-GB"/>
        </w:rPr>
        <w:t>refer to</w:t>
      </w:r>
      <w:r w:rsidR="009B096F">
        <w:rPr>
          <w:lang w:val="en-GB"/>
        </w:rPr>
        <w:t xml:space="preserve"> </w:t>
      </w:r>
      <w:r w:rsidR="00A503AB">
        <w:rPr>
          <w:lang w:val="en-GB"/>
        </w:rPr>
        <w:t xml:space="preserve">Annex </w:t>
      </w:r>
      <w:r w:rsidR="006838A9">
        <w:rPr>
          <w:lang w:val="en-GB"/>
        </w:rPr>
        <w:t>[</w:t>
      </w:r>
      <w:r w:rsidR="00A503AB">
        <w:rPr>
          <w:lang w:val="en-GB"/>
        </w:rPr>
        <w:t>4</w:t>
      </w:r>
      <w:r w:rsidR="009B096F">
        <w:rPr>
          <w:lang w:val="en-GB"/>
        </w:rPr>
        <w:t>a</w:t>
      </w:r>
      <w:r w:rsidR="006838A9">
        <w:rPr>
          <w:lang w:val="en-GB"/>
        </w:rPr>
        <w:t>]</w:t>
      </w:r>
      <w:r w:rsidR="00A503AB">
        <w:rPr>
          <w:lang w:val="en-GB"/>
        </w:rPr>
        <w:t xml:space="preserve"> – Cycle Times and Prices.</w:t>
      </w:r>
    </w:p>
    <w:p w14:paraId="6EEEB274" w14:textId="7F1E1379" w:rsidR="00185207" w:rsidRPr="00352240" w:rsidRDefault="00A503AB" w:rsidP="00615151">
      <w:pPr>
        <w:rPr>
          <w:lang w:val="en-GB"/>
        </w:rPr>
      </w:pPr>
      <w:bookmarkStart w:id="81" w:name="_Hlk106183132"/>
      <w:r>
        <w:rPr>
          <w:lang w:val="en-GB"/>
        </w:rPr>
        <w:t>A retainer</w:t>
      </w:r>
      <w:r w:rsidR="00646D22">
        <w:rPr>
          <w:lang w:val="en-GB"/>
        </w:rPr>
        <w:t xml:space="preserve"> </w:t>
      </w:r>
      <w:r w:rsidR="00F60566">
        <w:rPr>
          <w:lang w:val="en-GB"/>
        </w:rPr>
        <w:t xml:space="preserve">of </w:t>
      </w:r>
      <w:r w:rsidR="00646D22">
        <w:rPr>
          <w:lang w:val="en-GB"/>
        </w:rPr>
        <w:t xml:space="preserve">0,2% of the total </w:t>
      </w:r>
      <w:r w:rsidR="00707874">
        <w:rPr>
          <w:lang w:val="en-GB"/>
        </w:rPr>
        <w:t>CONTRACT PRICE</w:t>
      </w:r>
      <w:r w:rsidR="00646D22">
        <w:rPr>
          <w:lang w:val="en-GB"/>
        </w:rPr>
        <w:t xml:space="preserve">, </w:t>
      </w:r>
      <w:r w:rsidR="00707874">
        <w:rPr>
          <w:lang w:val="en-GB"/>
        </w:rPr>
        <w:t>ex</w:t>
      </w:r>
      <w:r w:rsidR="00646D22">
        <w:rPr>
          <w:lang w:val="en-GB"/>
        </w:rPr>
        <w:t>cluding the price of potential variation orders,</w:t>
      </w:r>
      <w:r>
        <w:rPr>
          <w:lang w:val="en-GB"/>
        </w:rPr>
        <w:t xml:space="preserve"> </w:t>
      </w:r>
      <w:r w:rsidR="00646D22">
        <w:rPr>
          <w:lang w:val="en-GB"/>
        </w:rPr>
        <w:t>is in place and will</w:t>
      </w:r>
      <w:r w:rsidR="00185207">
        <w:rPr>
          <w:lang w:val="en-GB"/>
        </w:rPr>
        <w:t xml:space="preserve"> </w:t>
      </w:r>
      <w:r w:rsidR="00646D22">
        <w:rPr>
          <w:lang w:val="en-GB"/>
        </w:rPr>
        <w:t xml:space="preserve">be paid </w:t>
      </w:r>
      <w:r w:rsidR="00185207">
        <w:rPr>
          <w:lang w:val="en-GB"/>
        </w:rPr>
        <w:t>after</w:t>
      </w:r>
      <w:r w:rsidR="006340FA">
        <w:rPr>
          <w:lang w:val="en-GB"/>
        </w:rPr>
        <w:t xml:space="preserve"> </w:t>
      </w:r>
      <w:r w:rsidR="00185207" w:rsidRPr="00707874">
        <w:rPr>
          <w:lang w:val="en-GB"/>
        </w:rPr>
        <w:t xml:space="preserve">finalisation of </w:t>
      </w:r>
      <w:r w:rsidR="00707874">
        <w:rPr>
          <w:lang w:val="en-GB"/>
        </w:rPr>
        <w:t xml:space="preserve">the </w:t>
      </w:r>
      <w:r w:rsidRPr="00707874">
        <w:rPr>
          <w:lang w:val="en-GB"/>
        </w:rPr>
        <w:t>webinar</w:t>
      </w:r>
      <w:r w:rsidR="00707874">
        <w:rPr>
          <w:lang w:val="en-GB"/>
        </w:rPr>
        <w:t>(</w:t>
      </w:r>
      <w:r w:rsidRPr="00707874">
        <w:rPr>
          <w:lang w:val="en-GB"/>
        </w:rPr>
        <w:t>s</w:t>
      </w:r>
      <w:r w:rsidR="00707874">
        <w:rPr>
          <w:lang w:val="en-GB"/>
        </w:rPr>
        <w:t>)</w:t>
      </w:r>
      <w:r w:rsidR="00646D22">
        <w:rPr>
          <w:lang w:val="en-GB"/>
        </w:rPr>
        <w:t>.</w:t>
      </w:r>
      <w:r w:rsidR="00185207" w:rsidRPr="00615151">
        <w:rPr>
          <w:lang w:val="en-US"/>
        </w:rPr>
        <w:t xml:space="preserve"> </w:t>
      </w:r>
    </w:p>
    <w:bookmarkEnd w:id="81"/>
    <w:p w14:paraId="3844B6C8" w14:textId="61C03CA8" w:rsidR="004901FD" w:rsidRDefault="006D42A2" w:rsidP="006460CB">
      <w:pPr>
        <w:rPr>
          <w:lang w:val="en-GB"/>
        </w:rPr>
      </w:pPr>
      <w:r w:rsidRPr="008C62F8">
        <w:rPr>
          <w:lang w:val="en-GB"/>
        </w:rPr>
        <w:t xml:space="preserve">Applications for payment shall be at monthly intervals </w:t>
      </w:r>
      <w:proofErr w:type="gramStart"/>
      <w:r w:rsidRPr="008C62F8">
        <w:rPr>
          <w:lang w:val="en-GB"/>
        </w:rPr>
        <w:t xml:space="preserve">with the exception </w:t>
      </w:r>
      <w:r w:rsidR="005D265E">
        <w:rPr>
          <w:lang w:val="en-GB"/>
        </w:rPr>
        <w:t>of</w:t>
      </w:r>
      <w:proofErr w:type="gramEnd"/>
      <w:r w:rsidR="005D265E">
        <w:rPr>
          <w:lang w:val="en-GB"/>
        </w:rPr>
        <w:t xml:space="preserve"> the milestone</w:t>
      </w:r>
      <w:r w:rsidRPr="008C62F8">
        <w:rPr>
          <w:lang w:val="en-GB"/>
        </w:rPr>
        <w:t xml:space="preserve"> mobilisation of vessel</w:t>
      </w:r>
      <w:r w:rsidR="00646D22">
        <w:rPr>
          <w:lang w:val="en-GB"/>
        </w:rPr>
        <w:t>(s)</w:t>
      </w:r>
      <w:r w:rsidRPr="008C62F8">
        <w:rPr>
          <w:lang w:val="en-GB"/>
        </w:rPr>
        <w:t>, equipment and personnel.</w:t>
      </w:r>
    </w:p>
    <w:p w14:paraId="54E06F50" w14:textId="7A4ABAE6" w:rsidR="00865BA4" w:rsidRDefault="00865BA4" w:rsidP="006460CB">
      <w:pPr>
        <w:rPr>
          <w:lang w:val="en-GB"/>
        </w:rPr>
      </w:pPr>
      <w:bookmarkStart w:id="82" w:name="_Hlk129286946"/>
      <w:r>
        <w:rPr>
          <w:lang w:val="en-GB"/>
        </w:rPr>
        <w:t xml:space="preserve">CONTRACTOR can apply for payment of the vessel (and equipment) mobilisation after the </w:t>
      </w:r>
      <w:r w:rsidRPr="008C62F8">
        <w:rPr>
          <w:lang w:val="en-GB"/>
        </w:rPr>
        <w:t>CLIENT OFFSHORE REPRESENTATIVE</w:t>
      </w:r>
      <w:r>
        <w:rPr>
          <w:lang w:val="en-GB"/>
        </w:rPr>
        <w:t xml:space="preserve"> has signed the mobilisation certificate, </w:t>
      </w:r>
      <w:r w:rsidR="00750853">
        <w:rPr>
          <w:lang w:val="en-GB"/>
        </w:rPr>
        <w:t>t</w:t>
      </w:r>
      <w:r>
        <w:rPr>
          <w:lang w:val="en-GB"/>
        </w:rPr>
        <w:t xml:space="preserve">he vessel has transited to the Investigation Area and the first </w:t>
      </w:r>
      <w:r w:rsidR="00750853">
        <w:rPr>
          <w:lang w:val="en-GB"/>
        </w:rPr>
        <w:t xml:space="preserve">issue </w:t>
      </w:r>
      <w:r>
        <w:rPr>
          <w:lang w:val="en-GB"/>
        </w:rPr>
        <w:t xml:space="preserve">of the mobilisation report has been provided to the (onshore) CLIENT. </w:t>
      </w:r>
    </w:p>
    <w:p w14:paraId="3FAF4A3B" w14:textId="0CE60490" w:rsidR="006340FA" w:rsidRPr="005D265E" w:rsidRDefault="005D265E" w:rsidP="006460CB">
      <w:pPr>
        <w:rPr>
          <w:lang w:val="en-US"/>
        </w:rPr>
      </w:pPr>
      <w:bookmarkStart w:id="83" w:name="_Hlk106183073"/>
      <w:bookmarkEnd w:id="82"/>
      <w:r>
        <w:rPr>
          <w:lang w:val="en-GB"/>
        </w:rPr>
        <w:t xml:space="preserve">CONTRACTOR can apply for payment of the </w:t>
      </w:r>
      <w:r w:rsidR="006340FA">
        <w:rPr>
          <w:lang w:val="en-GB"/>
        </w:rPr>
        <w:t>lab</w:t>
      </w:r>
      <w:r w:rsidR="00707874">
        <w:rPr>
          <w:lang w:val="en-GB"/>
        </w:rPr>
        <w:t>oratory</w:t>
      </w:r>
      <w:r w:rsidR="006340FA">
        <w:rPr>
          <w:lang w:val="en-GB"/>
        </w:rPr>
        <w:t xml:space="preserve"> test results</w:t>
      </w:r>
      <w:r w:rsidR="00707874">
        <w:rPr>
          <w:lang w:val="en-GB"/>
        </w:rPr>
        <w:t xml:space="preserve"> </w:t>
      </w:r>
      <w:r w:rsidR="006340FA">
        <w:rPr>
          <w:lang w:val="en-GB"/>
        </w:rPr>
        <w:t>after the Client has</w:t>
      </w:r>
      <w:r w:rsidR="00646D22">
        <w:rPr>
          <w:lang w:val="en-GB"/>
        </w:rPr>
        <w:t xml:space="preserve"> been provided with the possibility to</w:t>
      </w:r>
      <w:r w:rsidR="006340FA">
        <w:rPr>
          <w:lang w:val="en-GB"/>
        </w:rPr>
        <w:t xml:space="preserve"> check</w:t>
      </w:r>
      <w:r w:rsidR="00646D22">
        <w:rPr>
          <w:lang w:val="en-GB"/>
        </w:rPr>
        <w:t xml:space="preserve"> and verify lab</w:t>
      </w:r>
      <w:r w:rsidR="006340FA">
        <w:rPr>
          <w:lang w:val="en-GB"/>
        </w:rPr>
        <w:t xml:space="preserve"> results. </w:t>
      </w:r>
    </w:p>
    <w:bookmarkEnd w:id="83"/>
    <w:p w14:paraId="492CD5DE" w14:textId="58158016" w:rsidR="00C91DC8" w:rsidRDefault="00C91DC8" w:rsidP="009440C3">
      <w:pPr>
        <w:rPr>
          <w:lang w:val="en-GB"/>
        </w:rPr>
      </w:pPr>
    </w:p>
    <w:p w14:paraId="4BDFAF0C" w14:textId="77777777" w:rsidR="00C91DC8" w:rsidRDefault="00C91DC8" w:rsidP="009440C3">
      <w:pPr>
        <w:rPr>
          <w:lang w:val="en-GB"/>
        </w:rPr>
      </w:pPr>
    </w:p>
    <w:p w14:paraId="3D44BBD7" w14:textId="77AA256C" w:rsidR="002D56FE" w:rsidRPr="00BF2A77" w:rsidRDefault="7C3ACAB7" w:rsidP="009440C3">
      <w:pPr>
        <w:pStyle w:val="berschrift1"/>
        <w:rPr>
          <w:lang w:val="en-GB"/>
        </w:rPr>
      </w:pPr>
      <w:bookmarkStart w:id="84" w:name="_Toc84400918"/>
      <w:bookmarkStart w:id="85" w:name="_Toc84401017"/>
      <w:bookmarkStart w:id="86" w:name="_Toc84401146"/>
      <w:bookmarkStart w:id="87" w:name="_Toc49444029"/>
      <w:bookmarkStart w:id="88" w:name="_Toc130452334"/>
      <w:r w:rsidRPr="7C3ACAB7">
        <w:rPr>
          <w:lang w:val="en-GB"/>
        </w:rPr>
        <w:lastRenderedPageBreak/>
        <w:t>Pricing Schedule</w:t>
      </w:r>
      <w:bookmarkEnd w:id="84"/>
      <w:bookmarkEnd w:id="85"/>
      <w:bookmarkEnd w:id="86"/>
      <w:bookmarkEnd w:id="87"/>
      <w:bookmarkEnd w:id="88"/>
    </w:p>
    <w:p w14:paraId="346945A7" w14:textId="35D270BF" w:rsidR="00212C96" w:rsidRPr="008C62F8" w:rsidRDefault="00212C96" w:rsidP="009440C3">
      <w:pPr>
        <w:rPr>
          <w:lang w:val="en-GB"/>
        </w:rPr>
      </w:pPr>
      <w:bookmarkStart w:id="89" w:name="_Hlk106203968"/>
      <w:r w:rsidRPr="008C62F8">
        <w:rPr>
          <w:lang w:val="en-GB"/>
        </w:rPr>
        <w:t xml:space="preserve">The WORK as set out in the CONTRACT shall be undertaken for a lump </w:t>
      </w:r>
      <w:proofErr w:type="gramStart"/>
      <w:r w:rsidRPr="008C62F8">
        <w:rPr>
          <w:lang w:val="en-GB"/>
        </w:rPr>
        <w:t>sum total</w:t>
      </w:r>
      <w:proofErr w:type="gramEnd"/>
      <w:r w:rsidRPr="008C62F8">
        <w:rPr>
          <w:lang w:val="en-GB"/>
        </w:rPr>
        <w:t xml:space="preserve"> CONTRACT PRICE of [●]. The CONTRACT PRICE [●] </w:t>
      </w:r>
      <w:r w:rsidRPr="00BF2A77">
        <w:rPr>
          <w:lang w:val="en-GB"/>
        </w:rPr>
        <w:t>includes/excludes</w:t>
      </w:r>
      <w:r w:rsidRPr="00BF2A77">
        <w:rPr>
          <w:rStyle w:val="Funotenzeichen"/>
          <w:lang w:val="en-GB"/>
        </w:rPr>
        <w:footnoteReference w:id="2"/>
      </w:r>
      <w:r w:rsidRPr="00BF2A77">
        <w:rPr>
          <w:lang w:val="en-GB"/>
        </w:rPr>
        <w:t xml:space="preserve"> </w:t>
      </w:r>
      <w:r w:rsidRPr="008C62F8">
        <w:rPr>
          <w:lang w:val="en-GB"/>
        </w:rPr>
        <w:t xml:space="preserve">WAITING ON WEATHER and excludes any additional authorised work chargeable at the rates set out in the Schedule of Rates contained within paragraph </w:t>
      </w:r>
      <w:r w:rsidRPr="008C62F8">
        <w:rPr>
          <w:lang w:val="en-GB"/>
        </w:rPr>
        <w:fldChar w:fldCharType="begin"/>
      </w:r>
      <w:r w:rsidRPr="008C62F8">
        <w:rPr>
          <w:lang w:val="en-GB"/>
        </w:rPr>
        <w:instrText xml:space="preserve"> REF _Ref530489201 \r \h </w:instrText>
      </w:r>
      <w:r w:rsidR="006460CB">
        <w:rPr>
          <w:lang w:val="en-GB"/>
        </w:rPr>
        <w:instrText xml:space="preserve"> \* MERGEFORMAT </w:instrText>
      </w:r>
      <w:r w:rsidRPr="008C62F8">
        <w:rPr>
          <w:lang w:val="en-GB"/>
        </w:rPr>
      </w:r>
      <w:r w:rsidRPr="008C62F8">
        <w:rPr>
          <w:lang w:val="en-GB"/>
        </w:rPr>
        <w:fldChar w:fldCharType="separate"/>
      </w:r>
      <w:r w:rsidR="006202F2">
        <w:rPr>
          <w:lang w:val="en-GB"/>
        </w:rPr>
        <w:t>4.3</w:t>
      </w:r>
      <w:r w:rsidRPr="008C62F8">
        <w:rPr>
          <w:lang w:val="en-GB"/>
        </w:rPr>
        <w:fldChar w:fldCharType="end"/>
      </w:r>
      <w:r w:rsidR="005D265E">
        <w:rPr>
          <w:lang w:val="en-GB"/>
        </w:rPr>
        <w:t xml:space="preserve"> .</w:t>
      </w:r>
    </w:p>
    <w:p w14:paraId="45A1E285" w14:textId="77777777" w:rsidR="00212C96" w:rsidRPr="008C62F8" w:rsidRDefault="00212C96" w:rsidP="009440C3">
      <w:pPr>
        <w:pStyle w:val="berschrift2"/>
        <w:rPr>
          <w:lang w:val="en-GB"/>
        </w:rPr>
      </w:pPr>
      <w:bookmarkStart w:id="90" w:name="_Ref396299323"/>
      <w:bookmarkEnd w:id="89"/>
      <w:r w:rsidRPr="008C62F8">
        <w:rPr>
          <w:lang w:val="en-GB"/>
        </w:rPr>
        <w:t>Limitations of proposed equipment</w:t>
      </w:r>
      <w:bookmarkEnd w:id="90"/>
    </w:p>
    <w:p w14:paraId="6E7BF3C3" w14:textId="77777777" w:rsidR="00212C96" w:rsidRPr="008C62F8" w:rsidRDefault="00212C96" w:rsidP="00767DB9">
      <w:pPr>
        <w:spacing w:before="0" w:line="240" w:lineRule="auto"/>
        <w:rPr>
          <w:lang w:val="en-GB"/>
        </w:rPr>
      </w:pPr>
    </w:p>
    <w:tbl>
      <w:tblPr>
        <w:tblStyle w:val="Tabellenraster"/>
        <w:tblW w:w="7626" w:type="dxa"/>
        <w:tblInd w:w="-5" w:type="dxa"/>
        <w:tblLayout w:type="fixed"/>
        <w:tblCellMar>
          <w:top w:w="57" w:type="dxa"/>
          <w:bottom w:w="57" w:type="dxa"/>
        </w:tblCellMar>
        <w:tblLook w:val="04A0" w:firstRow="1" w:lastRow="0" w:firstColumn="1" w:lastColumn="0" w:noHBand="0" w:noVBand="1"/>
      </w:tblPr>
      <w:tblGrid>
        <w:gridCol w:w="2832"/>
        <w:gridCol w:w="1533"/>
        <w:gridCol w:w="1560"/>
        <w:gridCol w:w="1701"/>
      </w:tblGrid>
      <w:tr w:rsidR="00212C96" w:rsidRPr="008C62F8" w14:paraId="155065E8" w14:textId="77777777" w:rsidTr="006C1A8C">
        <w:trPr>
          <w:tblHeader/>
        </w:trPr>
        <w:tc>
          <w:tcPr>
            <w:tcW w:w="2832" w:type="dxa"/>
            <w:tcBorders>
              <w:bottom w:val="nil"/>
            </w:tcBorders>
            <w:shd w:val="clear" w:color="auto" w:fill="17365D" w:themeFill="text2" w:themeFillShade="BF"/>
          </w:tcPr>
          <w:p w14:paraId="24436BD0" w14:textId="77777777" w:rsidR="00212C96" w:rsidRPr="008C62F8" w:rsidRDefault="00212C96" w:rsidP="002C3E01">
            <w:pPr>
              <w:spacing w:before="0"/>
              <w:rPr>
                <w:b/>
                <w:color w:val="FFFFFF" w:themeColor="background1"/>
                <w:lang w:val="en-GB"/>
              </w:rPr>
            </w:pPr>
            <w:r w:rsidRPr="008C62F8">
              <w:rPr>
                <w:b/>
                <w:color w:val="FFFFFF" w:themeColor="background1"/>
                <w:lang w:val="en-GB"/>
              </w:rPr>
              <w:t>Descriptions</w:t>
            </w:r>
          </w:p>
        </w:tc>
        <w:tc>
          <w:tcPr>
            <w:tcW w:w="4794" w:type="dxa"/>
            <w:gridSpan w:val="3"/>
            <w:tcBorders>
              <w:bottom w:val="single" w:sz="4" w:space="0" w:color="auto"/>
            </w:tcBorders>
            <w:shd w:val="clear" w:color="auto" w:fill="17365D" w:themeFill="text2" w:themeFillShade="BF"/>
          </w:tcPr>
          <w:p w14:paraId="498BDAA9" w14:textId="77777777" w:rsidR="00212C96" w:rsidRPr="008C62F8" w:rsidRDefault="00212C96" w:rsidP="00615151">
            <w:pPr>
              <w:spacing w:before="0"/>
              <w:rPr>
                <w:b/>
                <w:color w:val="FFFFFF" w:themeColor="background1"/>
                <w:lang w:val="en-GB"/>
              </w:rPr>
            </w:pPr>
            <w:r w:rsidRPr="008C62F8">
              <w:rPr>
                <w:b/>
                <w:color w:val="FFFFFF" w:themeColor="background1"/>
                <w:lang w:val="en-GB"/>
              </w:rPr>
              <w:t>WORKABLE WEATHER LIMITS</w:t>
            </w:r>
          </w:p>
        </w:tc>
      </w:tr>
      <w:tr w:rsidR="00212C96" w:rsidRPr="008C62F8" w14:paraId="410C522C" w14:textId="77777777" w:rsidTr="006C1A8C">
        <w:trPr>
          <w:tblHeader/>
        </w:trPr>
        <w:tc>
          <w:tcPr>
            <w:tcW w:w="2832" w:type="dxa"/>
            <w:tcBorders>
              <w:top w:val="nil"/>
              <w:bottom w:val="single" w:sz="4" w:space="0" w:color="auto"/>
            </w:tcBorders>
            <w:shd w:val="clear" w:color="auto" w:fill="17365D" w:themeFill="text2" w:themeFillShade="BF"/>
          </w:tcPr>
          <w:p w14:paraId="486226F5" w14:textId="77777777" w:rsidR="00212C96" w:rsidRPr="008C62F8" w:rsidRDefault="00212C96" w:rsidP="006460CB">
            <w:pPr>
              <w:spacing w:before="0"/>
              <w:rPr>
                <w:b/>
                <w:color w:val="FFFFFF" w:themeColor="background1"/>
                <w:lang w:val="en-GB"/>
              </w:rPr>
            </w:pPr>
          </w:p>
        </w:tc>
        <w:tc>
          <w:tcPr>
            <w:tcW w:w="1533" w:type="dxa"/>
            <w:tcBorders>
              <w:top w:val="single" w:sz="4" w:space="0" w:color="auto"/>
              <w:bottom w:val="single" w:sz="4" w:space="0" w:color="auto"/>
            </w:tcBorders>
            <w:shd w:val="clear" w:color="auto" w:fill="17365D" w:themeFill="text2" w:themeFillShade="BF"/>
          </w:tcPr>
          <w:p w14:paraId="787D6F40" w14:textId="77777777" w:rsidR="00212C96" w:rsidRPr="008C62F8" w:rsidRDefault="00212C96" w:rsidP="006460CB">
            <w:pPr>
              <w:spacing w:before="0"/>
              <w:rPr>
                <w:color w:val="FFFFFF" w:themeColor="background1"/>
                <w:lang w:val="en-GB"/>
              </w:rPr>
            </w:pPr>
            <w:r w:rsidRPr="008C62F8">
              <w:rPr>
                <w:color w:val="FFFFFF" w:themeColor="background1"/>
                <w:lang w:val="en-GB"/>
              </w:rPr>
              <w:t>Wave height (H</w:t>
            </w:r>
            <w:r w:rsidRPr="008C62F8">
              <w:rPr>
                <w:color w:val="FFFFFF" w:themeColor="background1"/>
                <w:vertAlign w:val="subscript"/>
                <w:lang w:val="en-GB"/>
              </w:rPr>
              <w:t>s</w:t>
            </w:r>
            <w:r w:rsidRPr="008C62F8">
              <w:rPr>
                <w:color w:val="FFFFFF" w:themeColor="background1"/>
                <w:lang w:val="en-GB"/>
              </w:rPr>
              <w:t>)</w:t>
            </w:r>
          </w:p>
        </w:tc>
        <w:tc>
          <w:tcPr>
            <w:tcW w:w="1560" w:type="dxa"/>
            <w:tcBorders>
              <w:top w:val="single" w:sz="4" w:space="0" w:color="auto"/>
              <w:bottom w:val="single" w:sz="4" w:space="0" w:color="auto"/>
            </w:tcBorders>
            <w:shd w:val="clear" w:color="auto" w:fill="17365D" w:themeFill="text2" w:themeFillShade="BF"/>
          </w:tcPr>
          <w:p w14:paraId="7F21D9D1" w14:textId="77777777" w:rsidR="00212C96" w:rsidRPr="008C62F8" w:rsidRDefault="00212C96" w:rsidP="009440C3">
            <w:pPr>
              <w:spacing w:before="0"/>
              <w:rPr>
                <w:color w:val="FFFFFF" w:themeColor="background1"/>
                <w:lang w:val="en-GB"/>
              </w:rPr>
            </w:pPr>
            <w:r w:rsidRPr="008C62F8">
              <w:rPr>
                <w:color w:val="FFFFFF" w:themeColor="background1"/>
                <w:lang w:val="en-GB"/>
              </w:rPr>
              <w:t>Wind speed (m/s) (W</w:t>
            </w:r>
            <w:r w:rsidRPr="008C62F8">
              <w:rPr>
                <w:color w:val="FFFFFF" w:themeColor="background1"/>
                <w:vertAlign w:val="subscript"/>
                <w:lang w:val="en-GB"/>
              </w:rPr>
              <w:t>s_10</w:t>
            </w:r>
            <w:r w:rsidRPr="008C62F8">
              <w:rPr>
                <w:color w:val="FFFFFF" w:themeColor="background1"/>
                <w:lang w:val="en-GB"/>
              </w:rPr>
              <w:t>)</w:t>
            </w:r>
          </w:p>
        </w:tc>
        <w:tc>
          <w:tcPr>
            <w:tcW w:w="1701" w:type="dxa"/>
            <w:tcBorders>
              <w:top w:val="single" w:sz="4" w:space="0" w:color="auto"/>
              <w:bottom w:val="single" w:sz="4" w:space="0" w:color="auto"/>
            </w:tcBorders>
            <w:shd w:val="clear" w:color="auto" w:fill="17365D" w:themeFill="text2" w:themeFillShade="BF"/>
          </w:tcPr>
          <w:p w14:paraId="50AE1299" w14:textId="77777777" w:rsidR="00212C96" w:rsidRPr="008C62F8" w:rsidRDefault="00212C96" w:rsidP="009440C3">
            <w:pPr>
              <w:spacing w:before="0"/>
              <w:rPr>
                <w:color w:val="FFFFFF" w:themeColor="background1"/>
                <w:lang w:val="en-GB"/>
              </w:rPr>
            </w:pPr>
            <w:r w:rsidRPr="008C62F8">
              <w:rPr>
                <w:color w:val="FFFFFF" w:themeColor="background1"/>
                <w:lang w:val="en-GB"/>
              </w:rPr>
              <w:t>Required Window (Ww)</w:t>
            </w:r>
          </w:p>
        </w:tc>
      </w:tr>
      <w:tr w:rsidR="00212C96" w:rsidRPr="008C62F8" w14:paraId="38F5430E" w14:textId="77777777" w:rsidTr="006C1A8C">
        <w:tc>
          <w:tcPr>
            <w:tcW w:w="2832" w:type="dxa"/>
            <w:tcBorders>
              <w:right w:val="nil"/>
            </w:tcBorders>
            <w:shd w:val="clear" w:color="auto" w:fill="548DD4" w:themeFill="text2" w:themeFillTint="99"/>
          </w:tcPr>
          <w:p w14:paraId="10B92C9E" w14:textId="77777777" w:rsidR="00212C96" w:rsidRPr="008C62F8" w:rsidRDefault="00212C96" w:rsidP="006460CB">
            <w:pPr>
              <w:spacing w:before="0"/>
              <w:rPr>
                <w:i/>
                <w:u w:val="single"/>
                <w:lang w:val="en-GB"/>
              </w:rPr>
            </w:pPr>
            <w:r w:rsidRPr="008C62F8">
              <w:rPr>
                <w:i/>
                <w:u w:val="single"/>
                <w:lang w:val="en-GB"/>
              </w:rPr>
              <w:t>Vessel 1: Part A</w:t>
            </w:r>
          </w:p>
        </w:tc>
        <w:tc>
          <w:tcPr>
            <w:tcW w:w="1533" w:type="dxa"/>
            <w:tcBorders>
              <w:left w:val="nil"/>
              <w:right w:val="nil"/>
            </w:tcBorders>
            <w:shd w:val="clear" w:color="auto" w:fill="548DD4" w:themeFill="text2" w:themeFillTint="99"/>
          </w:tcPr>
          <w:p w14:paraId="2AF15994" w14:textId="77777777" w:rsidR="00212C96" w:rsidRPr="008C62F8" w:rsidRDefault="00212C96" w:rsidP="006460CB">
            <w:pPr>
              <w:spacing w:before="0"/>
              <w:rPr>
                <w:u w:val="single"/>
                <w:lang w:val="en-GB"/>
              </w:rPr>
            </w:pPr>
          </w:p>
        </w:tc>
        <w:tc>
          <w:tcPr>
            <w:tcW w:w="1560" w:type="dxa"/>
            <w:tcBorders>
              <w:left w:val="nil"/>
            </w:tcBorders>
            <w:shd w:val="clear" w:color="auto" w:fill="548DD4" w:themeFill="text2" w:themeFillTint="99"/>
          </w:tcPr>
          <w:p w14:paraId="080654BE" w14:textId="77777777" w:rsidR="00212C96" w:rsidRPr="008C62F8" w:rsidRDefault="00212C96" w:rsidP="009440C3">
            <w:pPr>
              <w:spacing w:before="0"/>
              <w:rPr>
                <w:u w:val="single"/>
                <w:lang w:val="en-GB"/>
              </w:rPr>
            </w:pPr>
          </w:p>
        </w:tc>
        <w:tc>
          <w:tcPr>
            <w:tcW w:w="1701" w:type="dxa"/>
            <w:tcBorders>
              <w:left w:val="nil"/>
            </w:tcBorders>
            <w:shd w:val="clear" w:color="auto" w:fill="548DD4" w:themeFill="text2" w:themeFillTint="99"/>
          </w:tcPr>
          <w:p w14:paraId="75EDA58F" w14:textId="77777777" w:rsidR="00212C96" w:rsidRPr="008C62F8" w:rsidRDefault="00212C96" w:rsidP="009440C3">
            <w:pPr>
              <w:spacing w:before="0"/>
              <w:rPr>
                <w:u w:val="single"/>
                <w:lang w:val="en-GB"/>
              </w:rPr>
            </w:pPr>
          </w:p>
        </w:tc>
      </w:tr>
      <w:tr w:rsidR="00212C96" w:rsidRPr="008C62F8" w14:paraId="501E8E11" w14:textId="77777777" w:rsidTr="006C1A8C">
        <w:tc>
          <w:tcPr>
            <w:tcW w:w="2832" w:type="dxa"/>
          </w:tcPr>
          <w:p w14:paraId="341A3D57" w14:textId="77777777" w:rsidR="00212C96" w:rsidRPr="008C62F8" w:rsidRDefault="00212C96" w:rsidP="006460CB">
            <w:pPr>
              <w:spacing w:before="0"/>
              <w:rPr>
                <w:lang w:val="en-GB"/>
              </w:rPr>
            </w:pPr>
            <w:r w:rsidRPr="008C62F8">
              <w:rPr>
                <w:lang w:val="en-GB"/>
              </w:rPr>
              <w:t>Working at site</w:t>
            </w:r>
          </w:p>
        </w:tc>
        <w:tc>
          <w:tcPr>
            <w:tcW w:w="1533" w:type="dxa"/>
          </w:tcPr>
          <w:p w14:paraId="6DAFF07E" w14:textId="77777777" w:rsidR="00212C96" w:rsidRPr="008C62F8" w:rsidRDefault="00212C96" w:rsidP="006460CB">
            <w:pPr>
              <w:spacing w:before="0"/>
              <w:rPr>
                <w:lang w:val="en-GB"/>
              </w:rPr>
            </w:pPr>
            <w:r w:rsidRPr="008C62F8">
              <w:rPr>
                <w:lang w:val="en-GB"/>
              </w:rPr>
              <w:t>[●]m</w:t>
            </w:r>
          </w:p>
        </w:tc>
        <w:tc>
          <w:tcPr>
            <w:tcW w:w="1560" w:type="dxa"/>
          </w:tcPr>
          <w:p w14:paraId="11AA1354" w14:textId="77777777" w:rsidR="00212C96" w:rsidRPr="008C62F8" w:rsidRDefault="00212C96" w:rsidP="009440C3">
            <w:pPr>
              <w:spacing w:before="0"/>
              <w:rPr>
                <w:lang w:val="en-GB"/>
              </w:rPr>
            </w:pPr>
            <w:r w:rsidRPr="008C62F8">
              <w:rPr>
                <w:lang w:val="en-GB"/>
              </w:rPr>
              <w:t>[●]m/s</w:t>
            </w:r>
          </w:p>
        </w:tc>
        <w:tc>
          <w:tcPr>
            <w:tcW w:w="1701" w:type="dxa"/>
          </w:tcPr>
          <w:p w14:paraId="44B4333D" w14:textId="77777777" w:rsidR="00212C96" w:rsidRPr="008C62F8" w:rsidRDefault="00212C96" w:rsidP="009440C3">
            <w:pPr>
              <w:spacing w:before="0"/>
              <w:rPr>
                <w:lang w:val="en-GB"/>
              </w:rPr>
            </w:pPr>
            <w:r w:rsidRPr="008C62F8">
              <w:rPr>
                <w:lang w:val="en-GB"/>
              </w:rPr>
              <w:t>[</w:t>
            </w:r>
            <w:proofErr w:type="gramStart"/>
            <w:r w:rsidRPr="008C62F8">
              <w:rPr>
                <w:lang w:val="en-GB"/>
              </w:rPr>
              <w:t>●]hrs</w:t>
            </w:r>
            <w:proofErr w:type="gramEnd"/>
          </w:p>
        </w:tc>
      </w:tr>
      <w:tr w:rsidR="00212C96" w:rsidRPr="008C62F8" w14:paraId="119EB5B0" w14:textId="77777777" w:rsidTr="006C1A8C">
        <w:tc>
          <w:tcPr>
            <w:tcW w:w="2832" w:type="dxa"/>
            <w:tcBorders>
              <w:right w:val="nil"/>
            </w:tcBorders>
            <w:shd w:val="clear" w:color="auto" w:fill="548DD4" w:themeFill="text2" w:themeFillTint="99"/>
          </w:tcPr>
          <w:p w14:paraId="3F3CF306" w14:textId="77777777" w:rsidR="00212C96" w:rsidRPr="008C62F8" w:rsidRDefault="00212C96" w:rsidP="006460CB">
            <w:pPr>
              <w:spacing w:before="0"/>
              <w:rPr>
                <w:i/>
                <w:u w:val="single"/>
                <w:lang w:val="en-GB"/>
              </w:rPr>
            </w:pPr>
            <w:r w:rsidRPr="008C62F8">
              <w:rPr>
                <w:i/>
                <w:u w:val="single"/>
                <w:lang w:val="en-GB"/>
              </w:rPr>
              <w:t>Vessel 2: Part B</w:t>
            </w:r>
          </w:p>
        </w:tc>
        <w:tc>
          <w:tcPr>
            <w:tcW w:w="1533" w:type="dxa"/>
            <w:tcBorders>
              <w:left w:val="nil"/>
              <w:right w:val="nil"/>
            </w:tcBorders>
            <w:shd w:val="clear" w:color="auto" w:fill="548DD4" w:themeFill="text2" w:themeFillTint="99"/>
          </w:tcPr>
          <w:p w14:paraId="204406A5" w14:textId="77777777" w:rsidR="00212C96" w:rsidRPr="008C62F8" w:rsidRDefault="00212C96" w:rsidP="006460CB">
            <w:pPr>
              <w:spacing w:before="0"/>
              <w:rPr>
                <w:u w:val="single"/>
                <w:lang w:val="en-GB"/>
              </w:rPr>
            </w:pPr>
          </w:p>
        </w:tc>
        <w:tc>
          <w:tcPr>
            <w:tcW w:w="1560" w:type="dxa"/>
            <w:tcBorders>
              <w:left w:val="nil"/>
            </w:tcBorders>
            <w:shd w:val="clear" w:color="auto" w:fill="548DD4" w:themeFill="text2" w:themeFillTint="99"/>
          </w:tcPr>
          <w:p w14:paraId="6CBFBD22" w14:textId="77777777" w:rsidR="00212C96" w:rsidRPr="008C62F8" w:rsidRDefault="00212C96" w:rsidP="009440C3">
            <w:pPr>
              <w:spacing w:before="0"/>
              <w:rPr>
                <w:u w:val="single"/>
                <w:lang w:val="en-GB"/>
              </w:rPr>
            </w:pPr>
          </w:p>
        </w:tc>
        <w:tc>
          <w:tcPr>
            <w:tcW w:w="1701" w:type="dxa"/>
            <w:tcBorders>
              <w:left w:val="nil"/>
            </w:tcBorders>
            <w:shd w:val="clear" w:color="auto" w:fill="548DD4" w:themeFill="text2" w:themeFillTint="99"/>
          </w:tcPr>
          <w:p w14:paraId="12C7AF59" w14:textId="77777777" w:rsidR="00212C96" w:rsidRPr="008C62F8" w:rsidRDefault="00212C96" w:rsidP="009440C3">
            <w:pPr>
              <w:spacing w:before="0"/>
              <w:rPr>
                <w:u w:val="single"/>
                <w:lang w:val="en-GB"/>
              </w:rPr>
            </w:pPr>
          </w:p>
        </w:tc>
      </w:tr>
      <w:tr w:rsidR="00212C96" w:rsidRPr="008C62F8" w14:paraId="30ABE995" w14:textId="77777777" w:rsidTr="006C1A8C">
        <w:tc>
          <w:tcPr>
            <w:tcW w:w="2832" w:type="dxa"/>
          </w:tcPr>
          <w:p w14:paraId="10ACD7F0" w14:textId="77777777" w:rsidR="00212C96" w:rsidRPr="008C62F8" w:rsidRDefault="00212C96" w:rsidP="006460CB">
            <w:pPr>
              <w:spacing w:before="0"/>
              <w:rPr>
                <w:lang w:val="en-GB"/>
              </w:rPr>
            </w:pPr>
            <w:r w:rsidRPr="008C62F8">
              <w:rPr>
                <w:lang w:val="en-GB"/>
              </w:rPr>
              <w:t>Working at site</w:t>
            </w:r>
          </w:p>
        </w:tc>
        <w:tc>
          <w:tcPr>
            <w:tcW w:w="1533" w:type="dxa"/>
          </w:tcPr>
          <w:p w14:paraId="51E4D21A" w14:textId="77777777" w:rsidR="00212C96" w:rsidRPr="008C62F8" w:rsidRDefault="00212C96" w:rsidP="006460CB">
            <w:pPr>
              <w:spacing w:before="0"/>
              <w:rPr>
                <w:lang w:val="en-GB"/>
              </w:rPr>
            </w:pPr>
            <w:r w:rsidRPr="008C62F8">
              <w:rPr>
                <w:lang w:val="en-GB"/>
              </w:rPr>
              <w:t>[●]m</w:t>
            </w:r>
          </w:p>
        </w:tc>
        <w:tc>
          <w:tcPr>
            <w:tcW w:w="1560" w:type="dxa"/>
          </w:tcPr>
          <w:p w14:paraId="525D06F6" w14:textId="77777777" w:rsidR="00212C96" w:rsidRPr="008C62F8" w:rsidRDefault="00212C96" w:rsidP="009440C3">
            <w:pPr>
              <w:spacing w:before="0"/>
              <w:rPr>
                <w:lang w:val="en-GB"/>
              </w:rPr>
            </w:pPr>
            <w:r w:rsidRPr="008C62F8">
              <w:rPr>
                <w:lang w:val="en-GB"/>
              </w:rPr>
              <w:t>[●]m/s</w:t>
            </w:r>
          </w:p>
        </w:tc>
        <w:tc>
          <w:tcPr>
            <w:tcW w:w="1701" w:type="dxa"/>
          </w:tcPr>
          <w:p w14:paraId="55E0EB33" w14:textId="77777777" w:rsidR="00212C96" w:rsidRPr="008C62F8" w:rsidRDefault="00212C96" w:rsidP="009440C3">
            <w:pPr>
              <w:spacing w:before="0"/>
              <w:rPr>
                <w:lang w:val="en-GB"/>
              </w:rPr>
            </w:pPr>
            <w:r w:rsidRPr="008C62F8">
              <w:rPr>
                <w:lang w:val="en-GB"/>
              </w:rPr>
              <w:t>[</w:t>
            </w:r>
            <w:proofErr w:type="gramStart"/>
            <w:r w:rsidRPr="008C62F8">
              <w:rPr>
                <w:lang w:val="en-GB"/>
              </w:rPr>
              <w:t>●]hrs</w:t>
            </w:r>
            <w:proofErr w:type="gramEnd"/>
          </w:p>
        </w:tc>
      </w:tr>
    </w:tbl>
    <w:p w14:paraId="7C26BCB1" w14:textId="1F2B83D6" w:rsidR="00212C96" w:rsidRPr="008C62F8" w:rsidRDefault="00212C96" w:rsidP="006460CB">
      <w:pPr>
        <w:pStyle w:val="Beschriftung"/>
        <w:ind w:left="908" w:hanging="908"/>
        <w:rPr>
          <w:lang w:val="en-GB"/>
        </w:rPr>
      </w:pPr>
      <w:r w:rsidRPr="008C62F8">
        <w:rPr>
          <w:lang w:val="en-GB"/>
        </w:rPr>
        <w:t xml:space="preserve">Table </w:t>
      </w:r>
      <w:r w:rsidRPr="008C62F8">
        <w:rPr>
          <w:lang w:val="en-GB"/>
        </w:rPr>
        <w:fldChar w:fldCharType="begin"/>
      </w:r>
      <w:r w:rsidRPr="008C62F8">
        <w:rPr>
          <w:lang w:val="en-GB"/>
        </w:rPr>
        <w:instrText xml:space="preserve"> SEQ Table \* ARABIC </w:instrText>
      </w:r>
      <w:r w:rsidRPr="008C62F8">
        <w:rPr>
          <w:lang w:val="en-GB"/>
        </w:rPr>
        <w:fldChar w:fldCharType="separate"/>
      </w:r>
      <w:r w:rsidR="006202F2">
        <w:rPr>
          <w:noProof/>
          <w:lang w:val="en-GB"/>
        </w:rPr>
        <w:t>1</w:t>
      </w:r>
      <w:r w:rsidRPr="008C62F8">
        <w:rPr>
          <w:lang w:val="en-GB"/>
        </w:rPr>
        <w:fldChar w:fldCharType="end"/>
      </w:r>
      <w:r w:rsidRPr="008C62F8">
        <w:rPr>
          <w:lang w:val="en-GB"/>
        </w:rPr>
        <w:tab/>
      </w:r>
      <w:r w:rsidRPr="008C62F8">
        <w:rPr>
          <w:lang w:val="en-GB"/>
        </w:rPr>
        <w:tab/>
        <w:t>Maximum allowable weather conditions for carrying out the geotechnical survey works.</w:t>
      </w:r>
    </w:p>
    <w:p w14:paraId="7521D041" w14:textId="77777777" w:rsidR="00212C96" w:rsidRPr="008C62F8" w:rsidRDefault="00212C96" w:rsidP="00615151">
      <w:pPr>
        <w:pStyle w:val="Listenabsatz"/>
        <w:numPr>
          <w:ilvl w:val="0"/>
          <w:numId w:val="48"/>
        </w:numPr>
        <w:jc w:val="left"/>
        <w:rPr>
          <w:lang w:val="en-GB"/>
        </w:rPr>
      </w:pPr>
      <w:r w:rsidRPr="008C62F8">
        <w:rPr>
          <w:lang w:val="en-GB"/>
        </w:rPr>
        <w:t>H</w:t>
      </w:r>
      <w:r w:rsidRPr="008C62F8">
        <w:rPr>
          <w:vertAlign w:val="subscript"/>
          <w:lang w:val="en-GB"/>
        </w:rPr>
        <w:t>s</w:t>
      </w:r>
      <w:r w:rsidRPr="008C62F8">
        <w:rPr>
          <w:lang w:val="en-GB"/>
        </w:rPr>
        <w:t xml:space="preserve"> means the significant wave height in meters.</w:t>
      </w:r>
    </w:p>
    <w:p w14:paraId="2D3F347E" w14:textId="77777777" w:rsidR="00212C96" w:rsidRPr="008C62F8" w:rsidRDefault="00212C96" w:rsidP="00615151">
      <w:pPr>
        <w:pStyle w:val="Listenabsatz"/>
        <w:numPr>
          <w:ilvl w:val="0"/>
          <w:numId w:val="48"/>
        </w:numPr>
        <w:jc w:val="left"/>
        <w:rPr>
          <w:lang w:val="en-GB"/>
        </w:rPr>
      </w:pPr>
      <w:r w:rsidRPr="008C62F8">
        <w:rPr>
          <w:lang w:val="en-GB"/>
        </w:rPr>
        <w:t>W</w:t>
      </w:r>
      <w:r w:rsidRPr="008C62F8">
        <w:rPr>
          <w:vertAlign w:val="subscript"/>
          <w:lang w:val="en-GB"/>
        </w:rPr>
        <w:t>s_10</w:t>
      </w:r>
      <w:r w:rsidRPr="008C62F8">
        <w:rPr>
          <w:lang w:val="en-GB"/>
        </w:rPr>
        <w:t xml:space="preserve"> means 10-minute mean wind speed 10 m above Mean Sea Level.</w:t>
      </w:r>
    </w:p>
    <w:p w14:paraId="6CCD8862" w14:textId="77777777" w:rsidR="00212C96" w:rsidRPr="008C62F8" w:rsidRDefault="00212C96" w:rsidP="00615151">
      <w:pPr>
        <w:pStyle w:val="Listenabsatz"/>
        <w:numPr>
          <w:ilvl w:val="0"/>
          <w:numId w:val="48"/>
        </w:numPr>
        <w:jc w:val="left"/>
        <w:rPr>
          <w:lang w:val="en-GB"/>
        </w:rPr>
      </w:pPr>
      <w:r w:rsidRPr="008C62F8">
        <w:rPr>
          <w:lang w:val="en-GB"/>
        </w:rPr>
        <w:t xml:space="preserve">Ww means minimum time in hours for an operation </w:t>
      </w:r>
      <w:proofErr w:type="gramStart"/>
      <w:r w:rsidRPr="008C62F8">
        <w:rPr>
          <w:lang w:val="en-GB"/>
        </w:rPr>
        <w:t>i.e.</w:t>
      </w:r>
      <w:proofErr w:type="gramEnd"/>
      <w:r w:rsidRPr="008C62F8">
        <w:rPr>
          <w:lang w:val="en-GB"/>
        </w:rPr>
        <w:t xml:space="preserve"> weather window required to start and execute the operation.</w:t>
      </w:r>
    </w:p>
    <w:p w14:paraId="23F603CD" w14:textId="088AA892" w:rsidR="00212C96" w:rsidRDefault="00212C96" w:rsidP="006460CB">
      <w:pPr>
        <w:pStyle w:val="berschrift2"/>
        <w:rPr>
          <w:lang w:val="en-GB"/>
        </w:rPr>
      </w:pPr>
      <w:r w:rsidRPr="008C62F8">
        <w:rPr>
          <w:lang w:val="en-GB"/>
        </w:rPr>
        <w:t xml:space="preserve">Waiting on Weather </w:t>
      </w:r>
    </w:p>
    <w:p w14:paraId="03DEC202" w14:textId="77777777" w:rsidR="00E02FBE" w:rsidRPr="00A467BD" w:rsidRDefault="00E02FBE" w:rsidP="006460CB">
      <w:pPr>
        <w:pBdr>
          <w:top w:val="single" w:sz="4" w:space="1" w:color="auto"/>
          <w:left w:val="single" w:sz="4" w:space="4" w:color="auto"/>
          <w:bottom w:val="single" w:sz="4" w:space="1" w:color="auto"/>
          <w:right w:val="single" w:sz="4" w:space="4" w:color="auto"/>
        </w:pBdr>
        <w:rPr>
          <w:i/>
          <w:u w:val="single"/>
          <w:lang w:val="en-GB"/>
        </w:rPr>
      </w:pPr>
      <w:bookmarkStart w:id="91" w:name="_Hlk106203999"/>
      <w:r w:rsidRPr="00A467BD">
        <w:rPr>
          <w:i/>
          <w:u w:val="single"/>
          <w:lang w:val="en-GB"/>
        </w:rPr>
        <w:t>[</w:t>
      </w:r>
      <w:r w:rsidRPr="00A467BD">
        <w:rPr>
          <w:i/>
          <w:lang w:val="en-GB"/>
        </w:rPr>
        <w:t>The options which are not selected will be deleted</w:t>
      </w:r>
      <w:r w:rsidRPr="00A467BD">
        <w:rPr>
          <w:i/>
          <w:u w:val="single"/>
          <w:lang w:val="en-GB"/>
        </w:rPr>
        <w:t>]</w:t>
      </w:r>
    </w:p>
    <w:bookmarkEnd w:id="91"/>
    <w:p w14:paraId="2FFC8E0A" w14:textId="77777777" w:rsidR="00212C96" w:rsidRPr="008C62F8" w:rsidRDefault="00212C96" w:rsidP="009440C3">
      <w:pPr>
        <w:rPr>
          <w:u w:val="single"/>
          <w:lang w:val="en-GB"/>
        </w:rPr>
      </w:pPr>
      <w:r w:rsidRPr="008C62F8">
        <w:rPr>
          <w:u w:val="single"/>
          <w:lang w:val="en-GB"/>
        </w:rPr>
        <w:t xml:space="preserve">Option 1: Lump sum including </w:t>
      </w:r>
      <w:proofErr w:type="gramStart"/>
      <w:r w:rsidRPr="008C62F8">
        <w:rPr>
          <w:u w:val="single"/>
          <w:lang w:val="en-GB"/>
        </w:rPr>
        <w:t>weather</w:t>
      </w:r>
      <w:proofErr w:type="gramEnd"/>
    </w:p>
    <w:p w14:paraId="06E1E2D0" w14:textId="6F6107D4" w:rsidR="00212C96" w:rsidRPr="008C62F8" w:rsidRDefault="00212C96" w:rsidP="009440C3">
      <w:pPr>
        <w:rPr>
          <w:lang w:val="en-GB"/>
        </w:rPr>
      </w:pPr>
      <w:bookmarkStart w:id="92" w:name="_Hlk106204048"/>
      <w:r w:rsidRPr="008C62F8">
        <w:rPr>
          <w:lang w:val="en-GB"/>
        </w:rPr>
        <w:t xml:space="preserve">CONTRACTOR has allowed for WAITING ON WEATHER as per </w:t>
      </w:r>
      <w:r w:rsidRPr="008C62F8">
        <w:rPr>
          <w:lang w:val="en-GB"/>
        </w:rPr>
        <w:fldChar w:fldCharType="begin"/>
      </w:r>
      <w:r w:rsidRPr="008C62F8">
        <w:rPr>
          <w:lang w:val="en-GB"/>
        </w:rPr>
        <w:instrText xml:space="preserve"> REF _Ref396318495 \h </w:instrText>
      </w:r>
      <w:r w:rsidR="006460CB">
        <w:rPr>
          <w:lang w:val="en-GB"/>
        </w:rPr>
        <w:instrText xml:space="preserve"> \* MERGEFORMAT </w:instrText>
      </w:r>
      <w:r w:rsidRPr="008C62F8">
        <w:rPr>
          <w:lang w:val="en-GB"/>
        </w:rPr>
      </w:r>
      <w:r w:rsidRPr="008C62F8">
        <w:rPr>
          <w:lang w:val="en-GB"/>
        </w:rPr>
        <w:fldChar w:fldCharType="separate"/>
      </w:r>
      <w:r w:rsidR="006202F2" w:rsidRPr="008C62F8">
        <w:rPr>
          <w:lang w:val="en-GB"/>
        </w:rPr>
        <w:t xml:space="preserve">Table </w:t>
      </w:r>
      <w:r w:rsidR="006202F2">
        <w:rPr>
          <w:noProof/>
          <w:lang w:val="en-GB"/>
        </w:rPr>
        <w:t>2</w:t>
      </w:r>
      <w:r w:rsidRPr="008C62F8">
        <w:rPr>
          <w:lang w:val="en-GB"/>
        </w:rPr>
        <w:fldChar w:fldCharType="end"/>
      </w:r>
      <w:r w:rsidRPr="008C62F8">
        <w:rPr>
          <w:lang w:val="en-GB"/>
        </w:rPr>
        <w:t>. In case of VARIATIONS to the specified amounts (</w:t>
      </w:r>
      <w:proofErr w:type="gramStart"/>
      <w:r w:rsidRPr="008C62F8">
        <w:rPr>
          <w:lang w:val="en-GB"/>
        </w:rPr>
        <w:t>more or less seabed</w:t>
      </w:r>
      <w:proofErr w:type="gramEnd"/>
      <w:r w:rsidRPr="008C62F8">
        <w:rPr>
          <w:lang w:val="en-GB"/>
        </w:rPr>
        <w:t xml:space="preserve"> tests) the CONTRACT PRICE shall be adapted on the basis of the rates as specified in the PRICING SCHEDULE and the WAITING ON WEATHER allowance shall be adapted on a pro rata basis.</w:t>
      </w:r>
    </w:p>
    <w:p w14:paraId="22C6FC7D" w14:textId="77777777" w:rsidR="00212C96" w:rsidRPr="008C62F8" w:rsidRDefault="00212C96" w:rsidP="009440C3">
      <w:pPr>
        <w:rPr>
          <w:lang w:val="en-GB"/>
        </w:rPr>
      </w:pPr>
      <w:r w:rsidRPr="008C62F8">
        <w:rPr>
          <w:lang w:val="en-GB"/>
        </w:rPr>
        <w:t xml:space="preserve">CONTRACTOR shall in no case be entitled to any additional compensation or reimbursement </w:t>
      </w:r>
      <w:proofErr w:type="gramStart"/>
      <w:r w:rsidRPr="008C62F8">
        <w:rPr>
          <w:lang w:val="en-GB"/>
        </w:rPr>
        <w:t>on the basis of</w:t>
      </w:r>
      <w:proofErr w:type="gramEnd"/>
      <w:r w:rsidRPr="008C62F8">
        <w:rPr>
          <w:lang w:val="en-GB"/>
        </w:rPr>
        <w:t xml:space="preserve"> WAITING ON WEATHER other than the WAITING ON WEATHER ALLOWANCE and possible VARIATIONS.</w:t>
      </w:r>
    </w:p>
    <w:p w14:paraId="46D1005B" w14:textId="13447E80" w:rsidR="00212C96" w:rsidRPr="008C62F8" w:rsidRDefault="00212C96" w:rsidP="009440C3">
      <w:pPr>
        <w:rPr>
          <w:lang w:val="en-GB"/>
        </w:rPr>
      </w:pPr>
      <w:r w:rsidRPr="008C62F8">
        <w:rPr>
          <w:lang w:val="en-GB"/>
        </w:rPr>
        <w:t xml:space="preserve">The WEATHER DOWNTIME ALLOWANCE DAYS as specified in </w:t>
      </w:r>
      <w:r w:rsidR="006202F2" w:rsidRPr="008C62F8">
        <w:rPr>
          <w:lang w:val="en-GB"/>
        </w:rPr>
        <w:fldChar w:fldCharType="begin"/>
      </w:r>
      <w:r w:rsidR="006202F2" w:rsidRPr="008C62F8">
        <w:rPr>
          <w:lang w:val="en-GB"/>
        </w:rPr>
        <w:instrText xml:space="preserve"> REF _Ref396318495 \h </w:instrText>
      </w:r>
      <w:r w:rsidR="006202F2">
        <w:rPr>
          <w:lang w:val="en-GB"/>
        </w:rPr>
        <w:instrText xml:space="preserve"> \* MERGEFORMAT </w:instrText>
      </w:r>
      <w:r w:rsidR="006202F2" w:rsidRPr="008C62F8">
        <w:rPr>
          <w:lang w:val="en-GB"/>
        </w:rPr>
      </w:r>
      <w:r w:rsidR="006202F2" w:rsidRPr="008C62F8">
        <w:rPr>
          <w:lang w:val="en-GB"/>
        </w:rPr>
        <w:fldChar w:fldCharType="separate"/>
      </w:r>
      <w:r w:rsidR="006202F2" w:rsidRPr="008C62F8">
        <w:rPr>
          <w:lang w:val="en-GB"/>
        </w:rPr>
        <w:t xml:space="preserve">Table </w:t>
      </w:r>
      <w:r w:rsidR="006202F2">
        <w:rPr>
          <w:noProof/>
          <w:lang w:val="en-GB"/>
        </w:rPr>
        <w:t>2</w:t>
      </w:r>
      <w:r w:rsidR="006202F2" w:rsidRPr="008C62F8">
        <w:rPr>
          <w:lang w:val="en-GB"/>
        </w:rPr>
        <w:fldChar w:fldCharType="end"/>
      </w:r>
      <w:r w:rsidRPr="008C62F8">
        <w:rPr>
          <w:lang w:val="en-GB"/>
        </w:rPr>
        <w:t xml:space="preserve"> shall be used for the determination of EXCEPTIONAL WEATHER DELAY as basis for adjustment of KEY DATES as </w:t>
      </w:r>
      <w:r w:rsidRPr="00717815">
        <w:rPr>
          <w:lang w:val="en-GB"/>
        </w:rPr>
        <w:t xml:space="preserve">determined by Annex </w:t>
      </w:r>
      <w:r w:rsidR="006838A9">
        <w:rPr>
          <w:lang w:val="en-GB"/>
        </w:rPr>
        <w:t>[</w:t>
      </w:r>
      <w:r w:rsidRPr="00717815">
        <w:rPr>
          <w:lang w:val="en-GB"/>
        </w:rPr>
        <w:t>6</w:t>
      </w:r>
      <w:r w:rsidR="006838A9">
        <w:rPr>
          <w:lang w:val="en-GB"/>
        </w:rPr>
        <w:t>]</w:t>
      </w:r>
      <w:r w:rsidRPr="00717815">
        <w:rPr>
          <w:lang w:val="en-GB"/>
        </w:rPr>
        <w:t xml:space="preserve"> – Section VI (Quality</w:t>
      </w:r>
      <w:r w:rsidRPr="008C62F8">
        <w:rPr>
          <w:lang w:val="en-GB"/>
        </w:rPr>
        <w:t xml:space="preserve"> requirements &amp; Administrative instructions)</w:t>
      </w:r>
      <w:r w:rsidR="00E02FBE">
        <w:rPr>
          <w:lang w:val="en-GB"/>
        </w:rPr>
        <w:t>.</w:t>
      </w:r>
    </w:p>
    <w:tbl>
      <w:tblPr>
        <w:tblStyle w:val="Tabellenraster"/>
        <w:tblW w:w="7513" w:type="dxa"/>
        <w:tblInd w:w="-5" w:type="dxa"/>
        <w:tblLayout w:type="fixed"/>
        <w:tblCellMar>
          <w:top w:w="57" w:type="dxa"/>
          <w:bottom w:w="57" w:type="dxa"/>
        </w:tblCellMar>
        <w:tblLook w:val="04A0" w:firstRow="1" w:lastRow="0" w:firstColumn="1" w:lastColumn="0" w:noHBand="0" w:noVBand="1"/>
      </w:tblPr>
      <w:tblGrid>
        <w:gridCol w:w="3686"/>
        <w:gridCol w:w="1984"/>
        <w:gridCol w:w="1843"/>
      </w:tblGrid>
      <w:tr w:rsidR="00212C96" w:rsidRPr="008C62F8" w14:paraId="33860154" w14:textId="77777777" w:rsidTr="006C1A8C">
        <w:trPr>
          <w:tblHeader/>
        </w:trPr>
        <w:tc>
          <w:tcPr>
            <w:tcW w:w="3686" w:type="dxa"/>
            <w:tcBorders>
              <w:bottom w:val="nil"/>
            </w:tcBorders>
            <w:shd w:val="clear" w:color="auto" w:fill="17365D" w:themeFill="text2" w:themeFillShade="BF"/>
          </w:tcPr>
          <w:bookmarkEnd w:id="92"/>
          <w:p w14:paraId="5A1F58D6" w14:textId="77777777" w:rsidR="00212C96" w:rsidRPr="008C62F8" w:rsidRDefault="00212C96" w:rsidP="00767DB9">
            <w:pPr>
              <w:keepNext/>
              <w:spacing w:before="0"/>
              <w:rPr>
                <w:b/>
                <w:color w:val="FFFFFF" w:themeColor="background1"/>
                <w:lang w:val="en-GB"/>
              </w:rPr>
            </w:pPr>
            <w:r w:rsidRPr="008C62F8">
              <w:rPr>
                <w:b/>
                <w:color w:val="FFFFFF" w:themeColor="background1"/>
                <w:lang w:val="en-GB"/>
              </w:rPr>
              <w:lastRenderedPageBreak/>
              <w:t>Activity</w:t>
            </w:r>
          </w:p>
        </w:tc>
        <w:tc>
          <w:tcPr>
            <w:tcW w:w="3827" w:type="dxa"/>
            <w:gridSpan w:val="2"/>
            <w:tcBorders>
              <w:bottom w:val="single" w:sz="4" w:space="0" w:color="auto"/>
            </w:tcBorders>
            <w:shd w:val="clear" w:color="auto" w:fill="17365D" w:themeFill="text2" w:themeFillShade="BF"/>
          </w:tcPr>
          <w:p w14:paraId="7F9FE0F5" w14:textId="77777777" w:rsidR="00212C96" w:rsidRPr="008C62F8" w:rsidRDefault="00212C96" w:rsidP="00717815">
            <w:pPr>
              <w:keepNext/>
              <w:spacing w:before="0"/>
              <w:rPr>
                <w:b/>
                <w:color w:val="FFFFFF" w:themeColor="background1"/>
                <w:lang w:val="en-GB"/>
              </w:rPr>
            </w:pPr>
            <w:r w:rsidRPr="008C62F8">
              <w:rPr>
                <w:b/>
                <w:color w:val="FFFFFF" w:themeColor="background1"/>
                <w:lang w:val="en-GB"/>
              </w:rPr>
              <w:t>Allowance</w:t>
            </w:r>
          </w:p>
        </w:tc>
      </w:tr>
      <w:tr w:rsidR="00212C96" w:rsidRPr="008C62F8" w14:paraId="111A3C6D" w14:textId="77777777" w:rsidTr="006C1A8C">
        <w:tc>
          <w:tcPr>
            <w:tcW w:w="3686" w:type="dxa"/>
          </w:tcPr>
          <w:p w14:paraId="36EDC3C4" w14:textId="31E7CAFD" w:rsidR="00212C96" w:rsidRPr="008C62F8" w:rsidRDefault="00212C96" w:rsidP="006460CB">
            <w:pPr>
              <w:keepNext/>
              <w:spacing w:before="0"/>
              <w:rPr>
                <w:lang w:val="en-GB"/>
              </w:rPr>
            </w:pPr>
            <w:r w:rsidRPr="008C62F8">
              <w:rPr>
                <w:lang w:val="en-GB"/>
              </w:rPr>
              <w:t xml:space="preserve">Vessel 1: Part A (activities to be copied from </w:t>
            </w:r>
            <w:r w:rsidR="002D6F9B">
              <w:rPr>
                <w:lang w:val="en-GB"/>
              </w:rPr>
              <w:t>A</w:t>
            </w:r>
            <w:r w:rsidRPr="008C62F8">
              <w:rPr>
                <w:lang w:val="en-GB"/>
              </w:rPr>
              <w:t xml:space="preserve">nnex </w:t>
            </w:r>
            <w:r w:rsidR="002D6F9B">
              <w:rPr>
                <w:lang w:val="en-GB"/>
              </w:rPr>
              <w:t>[</w:t>
            </w:r>
            <w:r w:rsidRPr="008C62F8">
              <w:rPr>
                <w:lang w:val="en-GB"/>
              </w:rPr>
              <w:t>4a</w:t>
            </w:r>
            <w:r w:rsidR="002D6F9B">
              <w:rPr>
                <w:lang w:val="en-GB"/>
              </w:rPr>
              <w:t>]</w:t>
            </w:r>
            <w:r w:rsidRPr="008C62F8">
              <w:rPr>
                <w:lang w:val="en-GB"/>
              </w:rPr>
              <w:t>)</w:t>
            </w:r>
          </w:p>
        </w:tc>
        <w:tc>
          <w:tcPr>
            <w:tcW w:w="1984" w:type="dxa"/>
          </w:tcPr>
          <w:p w14:paraId="5A7BFE48" w14:textId="77777777" w:rsidR="00212C96" w:rsidRPr="008C62F8" w:rsidRDefault="00212C96" w:rsidP="006460CB">
            <w:pPr>
              <w:keepNext/>
              <w:spacing w:before="0"/>
              <w:rPr>
                <w:lang w:val="en-GB"/>
              </w:rPr>
            </w:pPr>
            <w:r w:rsidRPr="008C62F8">
              <w:rPr>
                <w:lang w:val="en-GB"/>
              </w:rPr>
              <w:t>€[●]</w:t>
            </w:r>
          </w:p>
        </w:tc>
        <w:tc>
          <w:tcPr>
            <w:tcW w:w="1843" w:type="dxa"/>
          </w:tcPr>
          <w:p w14:paraId="61D70651" w14:textId="77777777" w:rsidR="00212C96" w:rsidRPr="008C62F8" w:rsidRDefault="00212C96" w:rsidP="009440C3">
            <w:pPr>
              <w:keepNext/>
              <w:spacing w:before="0"/>
              <w:rPr>
                <w:lang w:val="en-GB"/>
              </w:rPr>
            </w:pPr>
            <w:r w:rsidRPr="008C62F8">
              <w:rPr>
                <w:lang w:val="en-GB"/>
              </w:rPr>
              <w:t>[●] days</w:t>
            </w:r>
          </w:p>
        </w:tc>
      </w:tr>
      <w:tr w:rsidR="00212C96" w:rsidRPr="008C62F8" w14:paraId="767AA4B6" w14:textId="77777777" w:rsidTr="006C1A8C">
        <w:tc>
          <w:tcPr>
            <w:tcW w:w="3686" w:type="dxa"/>
          </w:tcPr>
          <w:p w14:paraId="368CE3C3" w14:textId="10DD7484" w:rsidR="00212C96" w:rsidRPr="008C62F8" w:rsidRDefault="00212C96" w:rsidP="006460CB">
            <w:pPr>
              <w:keepNext/>
              <w:spacing w:before="0"/>
              <w:rPr>
                <w:lang w:val="en-GB"/>
              </w:rPr>
            </w:pPr>
            <w:r w:rsidRPr="008C62F8">
              <w:rPr>
                <w:lang w:val="en-GB"/>
              </w:rPr>
              <w:t xml:space="preserve">Vessel 2: Part B (activities to be copied from </w:t>
            </w:r>
            <w:r w:rsidR="002D6F9B">
              <w:rPr>
                <w:lang w:val="en-GB"/>
              </w:rPr>
              <w:t>A</w:t>
            </w:r>
            <w:r w:rsidRPr="008C62F8">
              <w:rPr>
                <w:lang w:val="en-GB"/>
              </w:rPr>
              <w:t xml:space="preserve">nnex </w:t>
            </w:r>
            <w:r w:rsidR="002D6F9B">
              <w:rPr>
                <w:lang w:val="en-GB"/>
              </w:rPr>
              <w:t>[</w:t>
            </w:r>
            <w:r w:rsidRPr="008C62F8">
              <w:rPr>
                <w:lang w:val="en-GB"/>
              </w:rPr>
              <w:t>4a</w:t>
            </w:r>
            <w:r w:rsidR="002D6F9B">
              <w:rPr>
                <w:lang w:val="en-GB"/>
              </w:rPr>
              <w:t>]</w:t>
            </w:r>
            <w:r w:rsidRPr="008C62F8">
              <w:rPr>
                <w:lang w:val="en-GB"/>
              </w:rPr>
              <w:t>)</w:t>
            </w:r>
          </w:p>
        </w:tc>
        <w:tc>
          <w:tcPr>
            <w:tcW w:w="1984" w:type="dxa"/>
          </w:tcPr>
          <w:p w14:paraId="560A723A" w14:textId="77777777" w:rsidR="00212C96" w:rsidRPr="008C62F8" w:rsidRDefault="00212C96" w:rsidP="006460CB">
            <w:pPr>
              <w:keepNext/>
              <w:spacing w:before="0"/>
              <w:rPr>
                <w:lang w:val="en-GB"/>
              </w:rPr>
            </w:pPr>
            <w:r w:rsidRPr="008C62F8">
              <w:rPr>
                <w:lang w:val="en-GB"/>
              </w:rPr>
              <w:t>€[●]</w:t>
            </w:r>
          </w:p>
        </w:tc>
        <w:tc>
          <w:tcPr>
            <w:tcW w:w="1843" w:type="dxa"/>
          </w:tcPr>
          <w:p w14:paraId="69CCF25C" w14:textId="77777777" w:rsidR="00212C96" w:rsidRPr="008C62F8" w:rsidRDefault="00212C96" w:rsidP="009440C3">
            <w:pPr>
              <w:keepNext/>
              <w:spacing w:before="0"/>
              <w:rPr>
                <w:lang w:val="en-GB"/>
              </w:rPr>
            </w:pPr>
            <w:r w:rsidRPr="008C62F8">
              <w:rPr>
                <w:lang w:val="en-GB"/>
              </w:rPr>
              <w:t>[●] days</w:t>
            </w:r>
          </w:p>
        </w:tc>
      </w:tr>
    </w:tbl>
    <w:p w14:paraId="64639B7C" w14:textId="74FB818A" w:rsidR="00212C96" w:rsidRPr="008C62F8" w:rsidRDefault="00212C96" w:rsidP="006460CB">
      <w:pPr>
        <w:pStyle w:val="Beschriftung"/>
        <w:ind w:left="908" w:hanging="908"/>
        <w:rPr>
          <w:lang w:val="en-GB"/>
        </w:rPr>
      </w:pPr>
      <w:bookmarkStart w:id="93" w:name="_Ref396318495"/>
      <w:bookmarkStart w:id="94" w:name="_Ref396318491"/>
      <w:r w:rsidRPr="008C62F8">
        <w:rPr>
          <w:lang w:val="en-GB"/>
        </w:rPr>
        <w:t xml:space="preserve">Table </w:t>
      </w:r>
      <w:r w:rsidRPr="008C62F8">
        <w:rPr>
          <w:lang w:val="en-GB"/>
        </w:rPr>
        <w:fldChar w:fldCharType="begin"/>
      </w:r>
      <w:r w:rsidRPr="008C62F8">
        <w:rPr>
          <w:lang w:val="en-GB"/>
        </w:rPr>
        <w:instrText xml:space="preserve"> SEQ Table \* ARABIC </w:instrText>
      </w:r>
      <w:r w:rsidRPr="008C62F8">
        <w:rPr>
          <w:lang w:val="en-GB"/>
        </w:rPr>
        <w:fldChar w:fldCharType="separate"/>
      </w:r>
      <w:r w:rsidR="006202F2">
        <w:rPr>
          <w:noProof/>
          <w:lang w:val="en-GB"/>
        </w:rPr>
        <w:t>2</w:t>
      </w:r>
      <w:r w:rsidRPr="008C62F8">
        <w:rPr>
          <w:lang w:val="en-GB"/>
        </w:rPr>
        <w:fldChar w:fldCharType="end"/>
      </w:r>
      <w:bookmarkEnd w:id="93"/>
      <w:r w:rsidRPr="008C62F8">
        <w:rPr>
          <w:lang w:val="en-GB"/>
        </w:rPr>
        <w:tab/>
      </w:r>
      <w:r w:rsidRPr="008C62F8">
        <w:rPr>
          <w:lang w:val="en-GB"/>
        </w:rPr>
        <w:tab/>
      </w:r>
      <w:bookmarkStart w:id="95" w:name="_Hlk106204012"/>
      <w:r w:rsidRPr="008C62F8">
        <w:rPr>
          <w:lang w:val="en-GB"/>
        </w:rPr>
        <w:t>Allowance in euros and days for WAITING ON WEATHER</w:t>
      </w:r>
      <w:bookmarkEnd w:id="94"/>
      <w:r w:rsidR="00E02FBE">
        <w:rPr>
          <w:lang w:val="en-GB"/>
        </w:rPr>
        <w:t xml:space="preserve"> during the geotechnical survey.</w:t>
      </w:r>
      <w:bookmarkEnd w:id="95"/>
    </w:p>
    <w:p w14:paraId="5C50CFF1" w14:textId="77777777" w:rsidR="00212C96" w:rsidRPr="008C62F8" w:rsidRDefault="00212C96" w:rsidP="006460CB">
      <w:pPr>
        <w:rPr>
          <w:u w:val="single"/>
          <w:lang w:val="en-GB"/>
        </w:rPr>
      </w:pPr>
      <w:bookmarkStart w:id="96" w:name="_Hlk106204060"/>
      <w:r w:rsidRPr="008C62F8">
        <w:rPr>
          <w:u w:val="single"/>
          <w:lang w:val="en-GB"/>
        </w:rPr>
        <w:t xml:space="preserve">Option 2: Lump sum excluding </w:t>
      </w:r>
      <w:proofErr w:type="gramStart"/>
      <w:r w:rsidRPr="008C62F8">
        <w:rPr>
          <w:u w:val="single"/>
          <w:lang w:val="en-GB"/>
        </w:rPr>
        <w:t>weather</w:t>
      </w:r>
      <w:proofErr w:type="gramEnd"/>
    </w:p>
    <w:p w14:paraId="23463FF9" w14:textId="77777777" w:rsidR="00212C96" w:rsidRPr="008C62F8" w:rsidRDefault="00212C96" w:rsidP="009440C3">
      <w:pPr>
        <w:rPr>
          <w:lang w:val="en-GB"/>
        </w:rPr>
      </w:pPr>
      <w:r w:rsidRPr="008C62F8">
        <w:rPr>
          <w:lang w:val="en-GB"/>
        </w:rPr>
        <w:t xml:space="preserve">CONTRACTOR has not allowed for any compensation for WAITING ON WEATHER. The CONTRACT PRICE shall be adjusted by way of VARIATION for WAITING ON WEATHER and such adjustment shall be on a pro-rata basis measured to the nearest minute based upon the standby rate set out in this document. </w:t>
      </w:r>
    </w:p>
    <w:p w14:paraId="5910EAC1" w14:textId="77777777" w:rsidR="00212C96" w:rsidRPr="008C62F8" w:rsidRDefault="00212C96" w:rsidP="009440C3">
      <w:pPr>
        <w:rPr>
          <w:u w:val="single"/>
          <w:lang w:val="en-GB"/>
        </w:rPr>
      </w:pPr>
      <w:r w:rsidRPr="008C62F8">
        <w:rPr>
          <w:u w:val="single"/>
          <w:lang w:val="en-GB"/>
        </w:rPr>
        <w:t xml:space="preserve">Option 3: Lump sum including risk sharing </w:t>
      </w:r>
      <w:proofErr w:type="gramStart"/>
      <w:r w:rsidRPr="008C62F8">
        <w:rPr>
          <w:u w:val="single"/>
          <w:lang w:val="en-GB"/>
        </w:rPr>
        <w:t>mechanism</w:t>
      </w:r>
      <w:proofErr w:type="gramEnd"/>
    </w:p>
    <w:p w14:paraId="790AC9E6" w14:textId="616B1B02" w:rsidR="00212C96" w:rsidRPr="008C62F8" w:rsidRDefault="00212C96" w:rsidP="009440C3">
      <w:pPr>
        <w:rPr>
          <w:lang w:val="en-GB"/>
        </w:rPr>
      </w:pPr>
      <w:r w:rsidRPr="008C62F8">
        <w:rPr>
          <w:lang w:val="en-GB"/>
        </w:rPr>
        <w:t xml:space="preserve">CONTRACTOR has allowed for a compensation of WAITING ON WEATHER days as per </w:t>
      </w:r>
      <w:r w:rsidRPr="008C62F8">
        <w:rPr>
          <w:lang w:val="en-GB"/>
        </w:rPr>
        <w:fldChar w:fldCharType="begin"/>
      </w:r>
      <w:r w:rsidRPr="008C62F8">
        <w:rPr>
          <w:lang w:val="en-GB"/>
        </w:rPr>
        <w:instrText xml:space="preserve"> REF _Ref500509262 \h </w:instrText>
      </w:r>
      <w:r w:rsidR="006460CB">
        <w:rPr>
          <w:lang w:val="en-GB"/>
        </w:rPr>
        <w:instrText xml:space="preserve"> \* MERGEFORMAT </w:instrText>
      </w:r>
      <w:r w:rsidRPr="008C62F8">
        <w:rPr>
          <w:lang w:val="en-GB"/>
        </w:rPr>
      </w:r>
      <w:r w:rsidRPr="008C62F8">
        <w:rPr>
          <w:lang w:val="en-GB"/>
        </w:rPr>
        <w:fldChar w:fldCharType="separate"/>
      </w:r>
      <w:r w:rsidR="006202F2" w:rsidRPr="008C62F8">
        <w:rPr>
          <w:lang w:val="en-GB"/>
        </w:rPr>
        <w:t xml:space="preserve">Table </w:t>
      </w:r>
      <w:r w:rsidR="006202F2">
        <w:rPr>
          <w:noProof/>
          <w:lang w:val="en-GB"/>
        </w:rPr>
        <w:t>3</w:t>
      </w:r>
      <w:r w:rsidRPr="008C62F8">
        <w:rPr>
          <w:lang w:val="en-GB"/>
        </w:rPr>
        <w:fldChar w:fldCharType="end"/>
      </w:r>
      <w:r w:rsidRPr="008C62F8">
        <w:rPr>
          <w:lang w:val="en-GB"/>
        </w:rPr>
        <w:t>. In case the actual amount of WAITING ON WEATHER days deviates from the estimated amount of WAITING ON WEATHER days, the CONTRACT PRICE shall be adjusted by multiplying the difference between the estimated WAITING ON WEATHER days and the actual WAITING ON WEATHER days by 50% of the standby rate set out in this document.</w:t>
      </w:r>
    </w:p>
    <w:p w14:paraId="2DF069F4" w14:textId="77777777" w:rsidR="00212C96" w:rsidRPr="008C62F8" w:rsidRDefault="00212C96" w:rsidP="009440C3">
      <w:pPr>
        <w:rPr>
          <w:lang w:val="en-GB"/>
        </w:rPr>
      </w:pPr>
      <w:r w:rsidRPr="008C62F8">
        <w:rPr>
          <w:lang w:val="en-GB"/>
        </w:rPr>
        <w:t xml:space="preserve"> </w:t>
      </w:r>
    </w:p>
    <w:tbl>
      <w:tblPr>
        <w:tblStyle w:val="Tabellenraster"/>
        <w:tblW w:w="7797" w:type="dxa"/>
        <w:tblInd w:w="-5" w:type="dxa"/>
        <w:tblLayout w:type="fixed"/>
        <w:tblCellMar>
          <w:top w:w="57" w:type="dxa"/>
          <w:bottom w:w="57" w:type="dxa"/>
        </w:tblCellMar>
        <w:tblLook w:val="04A0" w:firstRow="1" w:lastRow="0" w:firstColumn="1" w:lastColumn="0" w:noHBand="0" w:noVBand="1"/>
      </w:tblPr>
      <w:tblGrid>
        <w:gridCol w:w="3119"/>
        <w:gridCol w:w="4678"/>
      </w:tblGrid>
      <w:tr w:rsidR="00212C96" w:rsidRPr="008C62F8" w14:paraId="4D6A98A5" w14:textId="77777777" w:rsidTr="006C1A8C">
        <w:trPr>
          <w:tblHeader/>
        </w:trPr>
        <w:tc>
          <w:tcPr>
            <w:tcW w:w="3119" w:type="dxa"/>
            <w:tcBorders>
              <w:bottom w:val="nil"/>
            </w:tcBorders>
            <w:shd w:val="clear" w:color="auto" w:fill="17365D" w:themeFill="text2" w:themeFillShade="BF"/>
          </w:tcPr>
          <w:bookmarkEnd w:id="96"/>
          <w:p w14:paraId="7B1D709B" w14:textId="77777777" w:rsidR="00212C96" w:rsidRPr="008C62F8" w:rsidRDefault="00212C96" w:rsidP="00767DB9">
            <w:pPr>
              <w:keepNext/>
              <w:spacing w:before="0"/>
              <w:rPr>
                <w:b/>
                <w:color w:val="FFFFFF" w:themeColor="background1"/>
                <w:lang w:val="en-GB"/>
              </w:rPr>
            </w:pPr>
            <w:r w:rsidRPr="008C62F8">
              <w:rPr>
                <w:b/>
                <w:color w:val="FFFFFF" w:themeColor="background1"/>
                <w:lang w:val="en-GB"/>
              </w:rPr>
              <w:t>Activity</w:t>
            </w:r>
          </w:p>
        </w:tc>
        <w:tc>
          <w:tcPr>
            <w:tcW w:w="4678" w:type="dxa"/>
            <w:tcBorders>
              <w:bottom w:val="single" w:sz="4" w:space="0" w:color="auto"/>
            </w:tcBorders>
            <w:shd w:val="clear" w:color="auto" w:fill="17365D" w:themeFill="text2" w:themeFillShade="BF"/>
          </w:tcPr>
          <w:p w14:paraId="3375E8A4" w14:textId="77777777" w:rsidR="00212C96" w:rsidRPr="008C62F8" w:rsidRDefault="00212C96" w:rsidP="00717815">
            <w:pPr>
              <w:keepNext/>
              <w:spacing w:before="0"/>
              <w:rPr>
                <w:b/>
                <w:color w:val="FFFFFF" w:themeColor="background1"/>
                <w:lang w:val="en-GB"/>
              </w:rPr>
            </w:pPr>
            <w:r w:rsidRPr="008C62F8">
              <w:rPr>
                <w:b/>
                <w:color w:val="FFFFFF" w:themeColor="background1"/>
                <w:lang w:val="en-GB"/>
              </w:rPr>
              <w:t>Allowance</w:t>
            </w:r>
          </w:p>
        </w:tc>
      </w:tr>
      <w:tr w:rsidR="00212C96" w:rsidRPr="008C62F8" w14:paraId="4FB710D4" w14:textId="77777777" w:rsidTr="006C1A8C">
        <w:tc>
          <w:tcPr>
            <w:tcW w:w="3119" w:type="dxa"/>
          </w:tcPr>
          <w:p w14:paraId="0D6ECD35" w14:textId="677EEC60" w:rsidR="00212C96" w:rsidRPr="008C62F8" w:rsidRDefault="00212C96" w:rsidP="006460CB">
            <w:pPr>
              <w:keepNext/>
              <w:spacing w:before="0"/>
              <w:rPr>
                <w:lang w:val="en-GB"/>
              </w:rPr>
            </w:pPr>
            <w:r w:rsidRPr="008C62F8">
              <w:rPr>
                <w:lang w:val="en-GB"/>
              </w:rPr>
              <w:t xml:space="preserve">Vessel 1: Part A (activities to be copied from </w:t>
            </w:r>
            <w:r w:rsidR="006838A9">
              <w:rPr>
                <w:lang w:val="en-GB"/>
              </w:rPr>
              <w:t>A</w:t>
            </w:r>
            <w:r w:rsidRPr="008C62F8">
              <w:rPr>
                <w:lang w:val="en-GB"/>
              </w:rPr>
              <w:t xml:space="preserve">nnex </w:t>
            </w:r>
            <w:r w:rsidR="006838A9">
              <w:rPr>
                <w:lang w:val="en-GB"/>
              </w:rPr>
              <w:t>[</w:t>
            </w:r>
            <w:r w:rsidRPr="008C62F8">
              <w:rPr>
                <w:lang w:val="en-GB"/>
              </w:rPr>
              <w:t>4a</w:t>
            </w:r>
            <w:r w:rsidR="006838A9">
              <w:rPr>
                <w:lang w:val="en-GB"/>
              </w:rPr>
              <w:t>]</w:t>
            </w:r>
            <w:r w:rsidRPr="008C62F8">
              <w:rPr>
                <w:lang w:val="en-GB"/>
              </w:rPr>
              <w:t>)</w:t>
            </w:r>
          </w:p>
        </w:tc>
        <w:tc>
          <w:tcPr>
            <w:tcW w:w="4678" w:type="dxa"/>
          </w:tcPr>
          <w:p w14:paraId="6EC326DE" w14:textId="77777777" w:rsidR="00212C96" w:rsidRPr="008C62F8" w:rsidRDefault="00212C96" w:rsidP="006460CB">
            <w:pPr>
              <w:keepNext/>
              <w:spacing w:before="0"/>
              <w:rPr>
                <w:lang w:val="en-GB"/>
              </w:rPr>
            </w:pPr>
            <w:r w:rsidRPr="008C62F8">
              <w:rPr>
                <w:lang w:val="en-GB"/>
              </w:rPr>
              <w:t>[●] days</w:t>
            </w:r>
          </w:p>
        </w:tc>
      </w:tr>
      <w:tr w:rsidR="00212C96" w:rsidRPr="008C62F8" w14:paraId="541C7462" w14:textId="77777777" w:rsidTr="006C1A8C">
        <w:tc>
          <w:tcPr>
            <w:tcW w:w="3119" w:type="dxa"/>
          </w:tcPr>
          <w:p w14:paraId="3D0D6A5C" w14:textId="52EA62B5" w:rsidR="00212C96" w:rsidRPr="008C62F8" w:rsidRDefault="00212C96" w:rsidP="006460CB">
            <w:pPr>
              <w:keepNext/>
              <w:spacing w:before="0"/>
              <w:rPr>
                <w:lang w:val="en-GB"/>
              </w:rPr>
            </w:pPr>
            <w:r w:rsidRPr="008C62F8">
              <w:rPr>
                <w:lang w:val="en-GB"/>
              </w:rPr>
              <w:t xml:space="preserve">Vessel 2: Part B (activities to be copied from </w:t>
            </w:r>
            <w:r w:rsidR="006838A9">
              <w:rPr>
                <w:lang w:val="en-GB"/>
              </w:rPr>
              <w:t>A</w:t>
            </w:r>
            <w:r w:rsidR="006838A9" w:rsidRPr="008C62F8">
              <w:rPr>
                <w:lang w:val="en-GB"/>
              </w:rPr>
              <w:t xml:space="preserve">nnex </w:t>
            </w:r>
            <w:r w:rsidR="006838A9">
              <w:rPr>
                <w:lang w:val="en-GB"/>
              </w:rPr>
              <w:t>[</w:t>
            </w:r>
            <w:r w:rsidR="006838A9" w:rsidRPr="008C62F8">
              <w:rPr>
                <w:lang w:val="en-GB"/>
              </w:rPr>
              <w:t>4a</w:t>
            </w:r>
            <w:r w:rsidR="006838A9">
              <w:rPr>
                <w:lang w:val="en-GB"/>
              </w:rPr>
              <w:t>]</w:t>
            </w:r>
            <w:r w:rsidRPr="008C62F8">
              <w:rPr>
                <w:lang w:val="en-GB"/>
              </w:rPr>
              <w:t>)</w:t>
            </w:r>
          </w:p>
        </w:tc>
        <w:tc>
          <w:tcPr>
            <w:tcW w:w="4678" w:type="dxa"/>
          </w:tcPr>
          <w:p w14:paraId="46B620FD" w14:textId="77777777" w:rsidR="00212C96" w:rsidRPr="008C62F8" w:rsidRDefault="00212C96" w:rsidP="006460CB">
            <w:pPr>
              <w:keepNext/>
              <w:spacing w:before="0"/>
              <w:rPr>
                <w:lang w:val="en-GB"/>
              </w:rPr>
            </w:pPr>
            <w:r w:rsidRPr="008C62F8">
              <w:rPr>
                <w:lang w:val="en-GB"/>
              </w:rPr>
              <w:t>[●] days</w:t>
            </w:r>
          </w:p>
        </w:tc>
      </w:tr>
    </w:tbl>
    <w:p w14:paraId="3AA49116" w14:textId="0048B65D" w:rsidR="00212C96" w:rsidRPr="008C62F8" w:rsidRDefault="00212C96" w:rsidP="006460CB">
      <w:pPr>
        <w:pStyle w:val="Beschriftung"/>
        <w:keepNext/>
        <w:rPr>
          <w:lang w:val="en-GB"/>
        </w:rPr>
      </w:pPr>
      <w:bookmarkStart w:id="97" w:name="_Ref500509262"/>
      <w:bookmarkStart w:id="98" w:name="_Ref396318541"/>
      <w:r w:rsidRPr="008C62F8">
        <w:rPr>
          <w:lang w:val="en-GB"/>
        </w:rPr>
        <w:t xml:space="preserve">Table </w:t>
      </w:r>
      <w:r w:rsidRPr="008C62F8">
        <w:rPr>
          <w:lang w:val="en-GB"/>
        </w:rPr>
        <w:fldChar w:fldCharType="begin"/>
      </w:r>
      <w:r w:rsidRPr="008C62F8">
        <w:rPr>
          <w:lang w:val="en-GB"/>
        </w:rPr>
        <w:instrText xml:space="preserve"> SEQ Table \* ARABIC </w:instrText>
      </w:r>
      <w:r w:rsidRPr="008C62F8">
        <w:rPr>
          <w:lang w:val="en-GB"/>
        </w:rPr>
        <w:fldChar w:fldCharType="separate"/>
      </w:r>
      <w:r w:rsidR="006202F2">
        <w:rPr>
          <w:noProof/>
          <w:lang w:val="en-GB"/>
        </w:rPr>
        <w:t>3</w:t>
      </w:r>
      <w:r w:rsidRPr="008C62F8">
        <w:rPr>
          <w:noProof/>
          <w:lang w:val="en-GB"/>
        </w:rPr>
        <w:fldChar w:fldCharType="end"/>
      </w:r>
      <w:bookmarkEnd w:id="97"/>
      <w:r w:rsidRPr="008C62F8">
        <w:rPr>
          <w:lang w:val="en-GB"/>
        </w:rPr>
        <w:tab/>
      </w:r>
      <w:r w:rsidRPr="008C62F8">
        <w:rPr>
          <w:lang w:val="en-GB"/>
        </w:rPr>
        <w:tab/>
      </w:r>
      <w:bookmarkStart w:id="99" w:name="_Hlk106204073"/>
      <w:r w:rsidRPr="008C62F8">
        <w:rPr>
          <w:lang w:val="en-GB"/>
        </w:rPr>
        <w:t>Allowance for WAITING ON WEATHER</w:t>
      </w:r>
      <w:r w:rsidR="00E02FBE">
        <w:rPr>
          <w:lang w:val="en-GB"/>
        </w:rPr>
        <w:t xml:space="preserve"> during the geotechnical survey</w:t>
      </w:r>
      <w:r w:rsidRPr="008C62F8">
        <w:rPr>
          <w:lang w:val="en-GB"/>
        </w:rPr>
        <w:t>.</w:t>
      </w:r>
    </w:p>
    <w:p w14:paraId="0D1071F9" w14:textId="77777777" w:rsidR="00212C96" w:rsidRPr="008C62F8" w:rsidRDefault="00212C96" w:rsidP="006460CB">
      <w:pPr>
        <w:pStyle w:val="berschrift2"/>
        <w:rPr>
          <w:lang w:val="en-GB"/>
        </w:rPr>
      </w:pPr>
      <w:bookmarkStart w:id="100" w:name="_Ref530489201"/>
      <w:bookmarkEnd w:id="98"/>
      <w:bookmarkEnd w:id="99"/>
      <w:r w:rsidRPr="008C62F8">
        <w:rPr>
          <w:lang w:val="en-GB"/>
        </w:rPr>
        <w:t>Rates and prices</w:t>
      </w:r>
      <w:bookmarkEnd w:id="100"/>
    </w:p>
    <w:p w14:paraId="4AF11C3F" w14:textId="4E1C3D43" w:rsidR="00212C96" w:rsidRDefault="00212C96" w:rsidP="009440C3">
      <w:pPr>
        <w:rPr>
          <w:lang w:val="en-GB"/>
        </w:rPr>
      </w:pPr>
      <w:bookmarkStart w:id="101" w:name="_Hlk530490293"/>
      <w:bookmarkStart w:id="102" w:name="_Hlk106204088"/>
      <w:r w:rsidRPr="008C62F8">
        <w:rPr>
          <w:lang w:val="en-GB"/>
        </w:rPr>
        <w:t xml:space="preserve">The elements of the CONTRACT PRICE together with rates and prices for all </w:t>
      </w:r>
      <w:r w:rsidR="001D36F7">
        <w:rPr>
          <w:lang w:val="en-GB"/>
        </w:rPr>
        <w:t xml:space="preserve">known </w:t>
      </w:r>
      <w:r w:rsidRPr="008C62F8">
        <w:rPr>
          <w:lang w:val="en-GB"/>
        </w:rPr>
        <w:t xml:space="preserve">variations to the WORK are presented in </w:t>
      </w:r>
      <w:r w:rsidR="006838A9">
        <w:rPr>
          <w:lang w:val="en-GB"/>
        </w:rPr>
        <w:t>A</w:t>
      </w:r>
      <w:r w:rsidR="006838A9" w:rsidRPr="008C62F8">
        <w:rPr>
          <w:lang w:val="en-GB"/>
        </w:rPr>
        <w:t xml:space="preserve">nnex </w:t>
      </w:r>
      <w:r w:rsidR="006838A9">
        <w:rPr>
          <w:lang w:val="en-GB"/>
        </w:rPr>
        <w:t>[</w:t>
      </w:r>
      <w:r w:rsidR="006838A9" w:rsidRPr="008C62F8">
        <w:rPr>
          <w:lang w:val="en-GB"/>
        </w:rPr>
        <w:t>4a</w:t>
      </w:r>
      <w:r w:rsidR="006838A9">
        <w:rPr>
          <w:lang w:val="en-GB"/>
        </w:rPr>
        <w:t xml:space="preserve">] </w:t>
      </w:r>
      <w:r w:rsidR="00E02FBE">
        <w:rPr>
          <w:lang w:val="en-GB"/>
        </w:rPr>
        <w:t>for LOT</w:t>
      </w:r>
      <w:r w:rsidR="00173BEB">
        <w:rPr>
          <w:lang w:val="en-GB"/>
        </w:rPr>
        <w:t xml:space="preserve"> </w:t>
      </w:r>
      <w:r w:rsidR="00E02FBE">
        <w:rPr>
          <w:lang w:val="en-GB"/>
        </w:rPr>
        <w:t>1</w:t>
      </w:r>
      <w:r w:rsidRPr="008C62F8">
        <w:rPr>
          <w:lang w:val="en-GB"/>
        </w:rPr>
        <w:t>.</w:t>
      </w:r>
      <w:bookmarkEnd w:id="101"/>
    </w:p>
    <w:bookmarkEnd w:id="102"/>
    <w:p w14:paraId="7A19373E" w14:textId="77777777" w:rsidR="00212C96" w:rsidRDefault="00212C96" w:rsidP="009440C3">
      <w:pPr>
        <w:spacing w:before="0" w:line="240" w:lineRule="auto"/>
        <w:rPr>
          <w:lang w:val="en-GB"/>
        </w:rPr>
      </w:pPr>
    </w:p>
    <w:p w14:paraId="0621A83A" w14:textId="4991D15A" w:rsidR="0025355A" w:rsidRDefault="0025355A">
      <w:pPr>
        <w:spacing w:before="0" w:line="240" w:lineRule="auto"/>
        <w:rPr>
          <w:lang w:val="en-GB"/>
        </w:rPr>
      </w:pPr>
      <w:r>
        <w:rPr>
          <w:lang w:val="en-GB"/>
        </w:rPr>
        <w:br w:type="page"/>
      </w:r>
    </w:p>
    <w:p w14:paraId="0C435EC9" w14:textId="324495CE" w:rsidR="0025355A" w:rsidRDefault="0025355A">
      <w:pPr>
        <w:pStyle w:val="berschrift1"/>
        <w:spacing w:after="480"/>
        <w:rPr>
          <w:lang w:val="en-GB"/>
        </w:rPr>
      </w:pPr>
      <w:bookmarkStart w:id="103" w:name="_Toc25869857"/>
      <w:bookmarkStart w:id="104" w:name="_Toc49444030"/>
      <w:bookmarkStart w:id="105" w:name="_Toc25761812"/>
      <w:bookmarkStart w:id="106" w:name="_Toc84400919"/>
      <w:bookmarkStart w:id="107" w:name="_Toc84401021"/>
      <w:bookmarkStart w:id="108" w:name="_Toc84401150"/>
      <w:bookmarkStart w:id="109" w:name="_Toc130452335"/>
      <w:r>
        <w:rPr>
          <w:lang w:val="en-GB"/>
        </w:rPr>
        <w:lastRenderedPageBreak/>
        <w:t xml:space="preserve">Bonus </w:t>
      </w:r>
      <w:bookmarkEnd w:id="103"/>
      <w:bookmarkEnd w:id="104"/>
      <w:r>
        <w:rPr>
          <w:lang w:val="en-GB"/>
        </w:rPr>
        <w:t>and Malus</w:t>
      </w:r>
      <w:bookmarkEnd w:id="105"/>
      <w:bookmarkEnd w:id="106"/>
      <w:bookmarkEnd w:id="107"/>
      <w:bookmarkEnd w:id="108"/>
      <w:bookmarkEnd w:id="109"/>
    </w:p>
    <w:p w14:paraId="0F97EC5C" w14:textId="5FF4A1ED" w:rsidR="0025355A" w:rsidRPr="00403367" w:rsidRDefault="0025355A">
      <w:pPr>
        <w:rPr>
          <w:lang w:val="en-GB"/>
        </w:rPr>
      </w:pPr>
      <w:r w:rsidRPr="00403367">
        <w:rPr>
          <w:lang w:val="en-GB"/>
        </w:rPr>
        <w:t>The Contracting Authority has included a bonus and malus performance system as an incentive for an early offshore completion and timely issuing of data and reports milestones.</w:t>
      </w:r>
      <w:r w:rsidR="00013C03">
        <w:rPr>
          <w:lang w:val="en-GB"/>
        </w:rPr>
        <w:t xml:space="preserve"> The bonus malus performance system </w:t>
      </w:r>
      <w:r w:rsidR="00AE448C">
        <w:rPr>
          <w:lang w:val="en-GB"/>
        </w:rPr>
        <w:t xml:space="preserve">in this document </w:t>
      </w:r>
      <w:r w:rsidR="00013C03">
        <w:rPr>
          <w:lang w:val="en-GB"/>
        </w:rPr>
        <w:t>applies to Lot 1.</w:t>
      </w:r>
    </w:p>
    <w:p w14:paraId="525346C2" w14:textId="77777777" w:rsidR="0025355A" w:rsidRPr="00BF2A77" w:rsidRDefault="0025355A">
      <w:pPr>
        <w:pStyle w:val="berschrift2"/>
        <w:spacing w:after="240"/>
        <w:ind w:hanging="1162"/>
        <w:rPr>
          <w:lang w:val="en-GB"/>
        </w:rPr>
      </w:pPr>
      <w:bookmarkStart w:id="110" w:name="_Toc25761813"/>
      <w:bookmarkStart w:id="111" w:name="_Toc84401022"/>
      <w:bookmarkStart w:id="112" w:name="_Toc84401151"/>
      <w:bookmarkStart w:id="113" w:name="_Toc25869858"/>
      <w:bookmarkStart w:id="114" w:name="_Ref130451855"/>
      <w:bookmarkStart w:id="115" w:name="_Hlk106186188"/>
      <w:r>
        <w:rPr>
          <w:lang w:val="en-GB"/>
        </w:rPr>
        <w:t>Bonus and Malus milestones</w:t>
      </w:r>
      <w:bookmarkEnd w:id="110"/>
      <w:bookmarkEnd w:id="111"/>
      <w:bookmarkEnd w:id="112"/>
      <w:bookmarkEnd w:id="113"/>
      <w:bookmarkEnd w:id="114"/>
    </w:p>
    <w:p w14:paraId="0A71078D" w14:textId="14963494" w:rsidR="001D36F7" w:rsidRPr="006316D3" w:rsidRDefault="0025355A" w:rsidP="006316D3">
      <w:pPr>
        <w:rPr>
          <w:lang w:val="en-GB"/>
        </w:rPr>
      </w:pPr>
      <w:bookmarkStart w:id="116" w:name="_Hlk106186236"/>
      <w:r w:rsidRPr="006316D3">
        <w:rPr>
          <w:lang w:val="en-GB"/>
        </w:rPr>
        <w:t xml:space="preserve">The CLIENT </w:t>
      </w:r>
      <w:r w:rsidR="00615151">
        <w:rPr>
          <w:lang w:val="en-GB"/>
        </w:rPr>
        <w:t>stipulates</w:t>
      </w:r>
      <w:r w:rsidRPr="006316D3">
        <w:rPr>
          <w:lang w:val="en-GB"/>
        </w:rPr>
        <w:t xml:space="preserve"> </w:t>
      </w:r>
      <w:r w:rsidR="00E14D0B">
        <w:rPr>
          <w:lang w:val="en-GB"/>
        </w:rPr>
        <w:t>3</w:t>
      </w:r>
      <w:r w:rsidRPr="006316D3">
        <w:rPr>
          <w:lang w:val="en-GB"/>
        </w:rPr>
        <w:t xml:space="preserve"> </w:t>
      </w:r>
      <w:r w:rsidR="00013C03" w:rsidRPr="006316D3">
        <w:rPr>
          <w:lang w:val="en-GB"/>
        </w:rPr>
        <w:t xml:space="preserve">key </w:t>
      </w:r>
      <w:r w:rsidR="00804DAC">
        <w:rPr>
          <w:lang w:val="en-GB"/>
        </w:rPr>
        <w:t>milestones</w:t>
      </w:r>
      <w:r w:rsidRPr="006316D3">
        <w:rPr>
          <w:lang w:val="en-GB"/>
        </w:rPr>
        <w:t xml:space="preserve"> which are used in the Bonus</w:t>
      </w:r>
      <w:r w:rsidR="001D36F7" w:rsidRPr="006316D3">
        <w:rPr>
          <w:lang w:val="en-GB"/>
        </w:rPr>
        <w:t xml:space="preserve"> and Mala</w:t>
      </w:r>
      <w:r w:rsidRPr="006316D3">
        <w:rPr>
          <w:lang w:val="en-GB"/>
        </w:rPr>
        <w:t xml:space="preserve"> </w:t>
      </w:r>
      <w:r w:rsidR="00615151">
        <w:rPr>
          <w:lang w:val="en-GB"/>
        </w:rPr>
        <w:t>mechanism</w:t>
      </w:r>
      <w:r w:rsidR="00804DAC">
        <w:rPr>
          <w:lang w:val="en-GB"/>
        </w:rPr>
        <w:t>:</w:t>
      </w:r>
    </w:p>
    <w:p w14:paraId="2D42B8CF" w14:textId="236E2AE4" w:rsidR="00E14D0B" w:rsidRPr="00E14D0B" w:rsidRDefault="00D633E3" w:rsidP="00804DAC">
      <w:pPr>
        <w:pStyle w:val="Listenabsatz"/>
        <w:numPr>
          <w:ilvl w:val="0"/>
          <w:numId w:val="59"/>
        </w:numPr>
        <w:jc w:val="left"/>
        <w:rPr>
          <w:lang w:val="en-GB"/>
        </w:rPr>
      </w:pPr>
      <w:r>
        <w:rPr>
          <w:lang w:val="en-GB"/>
        </w:rPr>
        <w:t xml:space="preserve">[1] </w:t>
      </w:r>
      <w:r w:rsidRPr="00621127">
        <w:rPr>
          <w:lang w:val="en-GB"/>
        </w:rPr>
        <w:t xml:space="preserve">DELIVERY </w:t>
      </w:r>
      <w:r w:rsidR="00E14D0B">
        <w:rPr>
          <w:lang w:val="en-GB"/>
        </w:rPr>
        <w:t>OF 100% OF CPT DRAFT DIGITAL DATA (see Annex [4a] Cycle times and Prices).</w:t>
      </w:r>
    </w:p>
    <w:p w14:paraId="45944C0D" w14:textId="10E84595" w:rsidR="00E15CA8" w:rsidRDefault="00804DAC" w:rsidP="00804DAC">
      <w:pPr>
        <w:pStyle w:val="Listenabsatz"/>
        <w:numPr>
          <w:ilvl w:val="0"/>
          <w:numId w:val="59"/>
        </w:numPr>
        <w:jc w:val="left"/>
        <w:rPr>
          <w:lang w:val="en-GB"/>
        </w:rPr>
      </w:pPr>
      <w:r>
        <w:t>[</w:t>
      </w:r>
      <w:r w:rsidR="00E14D0B">
        <w:t>2</w:t>
      </w:r>
      <w:r>
        <w:t xml:space="preserve">] </w:t>
      </w:r>
      <w:r w:rsidR="00E15CA8" w:rsidRPr="00621127">
        <w:rPr>
          <w:lang w:val="en-GB"/>
        </w:rPr>
        <w:t xml:space="preserve">DELIVERY </w:t>
      </w:r>
      <w:r w:rsidR="001D36F7">
        <w:rPr>
          <w:lang w:val="en-GB"/>
        </w:rPr>
        <w:t xml:space="preserve">AND CLIENT ACCEPTANCE </w:t>
      </w:r>
      <w:r w:rsidR="00E15CA8" w:rsidRPr="00621127">
        <w:rPr>
          <w:lang w:val="en-GB"/>
        </w:rPr>
        <w:t>OF FINAL SEABED IN SITU TESTING REPORT</w:t>
      </w:r>
      <w:r w:rsidR="001D36F7">
        <w:rPr>
          <w:lang w:val="en-GB"/>
        </w:rPr>
        <w:t>,</w:t>
      </w:r>
      <w:r w:rsidR="00E15CA8" w:rsidRPr="00621127">
        <w:rPr>
          <w:lang w:val="en-GB"/>
        </w:rPr>
        <w:t xml:space="preserve"> (incl. WOW)</w:t>
      </w:r>
      <w:r w:rsidRPr="00804DAC">
        <w:rPr>
          <w:lang w:val="en-GB"/>
        </w:rPr>
        <w:t xml:space="preserve"> </w:t>
      </w:r>
      <w:r>
        <w:rPr>
          <w:lang w:val="en-GB"/>
        </w:rPr>
        <w:t xml:space="preserve">(see Annex </w:t>
      </w:r>
      <w:r w:rsidR="00404607">
        <w:rPr>
          <w:lang w:val="en-GB"/>
        </w:rPr>
        <w:t>[</w:t>
      </w:r>
      <w:r>
        <w:rPr>
          <w:lang w:val="en-GB"/>
        </w:rPr>
        <w:t>4</w:t>
      </w:r>
      <w:r w:rsidR="00404607">
        <w:rPr>
          <w:lang w:val="en-GB"/>
        </w:rPr>
        <w:t>a]</w:t>
      </w:r>
      <w:r>
        <w:rPr>
          <w:lang w:val="en-GB"/>
        </w:rPr>
        <w:t xml:space="preserve"> Cycle times and Prices)</w:t>
      </w:r>
      <w:r w:rsidR="001D36F7">
        <w:rPr>
          <w:lang w:val="en-GB"/>
        </w:rPr>
        <w:t>.</w:t>
      </w:r>
    </w:p>
    <w:p w14:paraId="03647E1A" w14:textId="688CA914" w:rsidR="001D36F7" w:rsidRDefault="00804DAC" w:rsidP="00804DAC">
      <w:pPr>
        <w:pStyle w:val="Listenabsatz"/>
        <w:numPr>
          <w:ilvl w:val="0"/>
          <w:numId w:val="59"/>
        </w:numPr>
        <w:jc w:val="left"/>
        <w:rPr>
          <w:lang w:val="en-GB"/>
        </w:rPr>
      </w:pPr>
      <w:r>
        <w:rPr>
          <w:lang w:val="en-GB"/>
        </w:rPr>
        <w:t>[</w:t>
      </w:r>
      <w:r w:rsidR="00E14D0B">
        <w:rPr>
          <w:lang w:val="en-GB"/>
        </w:rPr>
        <w:t>3</w:t>
      </w:r>
      <w:r>
        <w:rPr>
          <w:lang w:val="en-GB"/>
        </w:rPr>
        <w:t xml:space="preserve">] </w:t>
      </w:r>
      <w:r w:rsidR="001D36F7" w:rsidRPr="00621127">
        <w:rPr>
          <w:lang w:val="en-GB"/>
        </w:rPr>
        <w:t xml:space="preserve">DELIVERY </w:t>
      </w:r>
      <w:r w:rsidR="001D36F7">
        <w:rPr>
          <w:lang w:val="en-GB"/>
        </w:rPr>
        <w:t xml:space="preserve">AND CLIENT ACCEPTANCE OF </w:t>
      </w:r>
      <w:r w:rsidR="00E15CA8" w:rsidRPr="00621127">
        <w:rPr>
          <w:lang w:val="en-GB"/>
        </w:rPr>
        <w:t>FINAL SEABED SAMPLING REPORT including lab testing, (incl. WOW)</w:t>
      </w:r>
      <w:r>
        <w:rPr>
          <w:lang w:val="en-GB"/>
        </w:rPr>
        <w:t xml:space="preserve"> (see Annex </w:t>
      </w:r>
      <w:r w:rsidR="00404607">
        <w:rPr>
          <w:lang w:val="en-GB"/>
        </w:rPr>
        <w:t>[</w:t>
      </w:r>
      <w:r>
        <w:rPr>
          <w:lang w:val="en-GB"/>
        </w:rPr>
        <w:t>4a</w:t>
      </w:r>
      <w:r w:rsidR="00404607">
        <w:rPr>
          <w:lang w:val="en-GB"/>
        </w:rPr>
        <w:t>]</w:t>
      </w:r>
      <w:r>
        <w:rPr>
          <w:lang w:val="en-GB"/>
        </w:rPr>
        <w:t xml:space="preserve"> Cycle times and Prices)</w:t>
      </w:r>
      <w:r w:rsidR="001D36F7">
        <w:rPr>
          <w:lang w:val="en-GB"/>
        </w:rPr>
        <w:t>.</w:t>
      </w:r>
    </w:p>
    <w:p w14:paraId="39B67F25" w14:textId="12D307AF" w:rsidR="009F23FD" w:rsidRDefault="009F23FD" w:rsidP="00804DAC">
      <w:pPr>
        <w:rPr>
          <w:lang w:val="en-GB"/>
        </w:rPr>
      </w:pPr>
      <w:bookmarkStart w:id="117" w:name="_Hlk106204142"/>
      <w:bookmarkEnd w:id="115"/>
      <w:bookmarkEnd w:id="116"/>
      <w:r w:rsidRPr="00403367">
        <w:rPr>
          <w:lang w:val="en-GB"/>
        </w:rPr>
        <w:t xml:space="preserve">The CLIENT has set a desired </w:t>
      </w:r>
      <w:r>
        <w:rPr>
          <w:lang w:val="en-GB"/>
        </w:rPr>
        <w:t>date and ultimate dates for the milestones [</w:t>
      </w:r>
      <w:r w:rsidRPr="00403367">
        <w:rPr>
          <w:lang w:val="en-GB"/>
        </w:rPr>
        <w:t>1</w:t>
      </w:r>
      <w:r w:rsidR="00804DAC">
        <w:rPr>
          <w:lang w:val="en-GB"/>
        </w:rPr>
        <w:t>]</w:t>
      </w:r>
      <w:r w:rsidR="00E14D0B">
        <w:rPr>
          <w:lang w:val="en-GB"/>
        </w:rPr>
        <w:t>,</w:t>
      </w:r>
      <w:r w:rsidR="00804DAC">
        <w:rPr>
          <w:lang w:val="en-GB"/>
        </w:rPr>
        <w:t xml:space="preserve"> [</w:t>
      </w:r>
      <w:r>
        <w:rPr>
          <w:lang w:val="en-GB"/>
        </w:rPr>
        <w:t>2]</w:t>
      </w:r>
      <w:r w:rsidR="00E14D0B">
        <w:rPr>
          <w:lang w:val="en-GB"/>
        </w:rPr>
        <w:t xml:space="preserve"> and [3]</w:t>
      </w:r>
      <w:r w:rsidR="00804DAC">
        <w:rPr>
          <w:lang w:val="en-GB"/>
        </w:rPr>
        <w:t xml:space="preserve"> </w:t>
      </w:r>
      <w:r>
        <w:rPr>
          <w:lang w:val="en-GB"/>
        </w:rPr>
        <w:t>in Annex 4a Cycle times and Prices.</w:t>
      </w:r>
    </w:p>
    <w:p w14:paraId="11126AD5" w14:textId="1BFE0EDA" w:rsidR="00B255DD" w:rsidRDefault="00EA6306" w:rsidP="00804DAC">
      <w:pPr>
        <w:rPr>
          <w:lang w:val="en-GB"/>
        </w:rPr>
      </w:pPr>
      <w:r>
        <w:rPr>
          <w:lang w:val="en-GB"/>
        </w:rPr>
        <w:t>Completion</w:t>
      </w:r>
      <w:r w:rsidR="00804DAC">
        <w:rPr>
          <w:lang w:val="en-GB"/>
        </w:rPr>
        <w:t xml:space="preserve"> of a milestone</w:t>
      </w:r>
      <w:r>
        <w:rPr>
          <w:lang w:val="en-GB"/>
        </w:rPr>
        <w:t xml:space="preserve"> before o</w:t>
      </w:r>
      <w:r w:rsidR="00E15CA8">
        <w:rPr>
          <w:lang w:val="en-GB"/>
        </w:rPr>
        <w:t>r</w:t>
      </w:r>
      <w:r>
        <w:rPr>
          <w:lang w:val="en-GB"/>
        </w:rPr>
        <w:t xml:space="preserve"> on</w:t>
      </w:r>
      <w:r w:rsidR="00B255DD">
        <w:rPr>
          <w:lang w:val="en-GB"/>
        </w:rPr>
        <w:t xml:space="preserve"> the desired date will help CLIENT to meet </w:t>
      </w:r>
      <w:r>
        <w:rPr>
          <w:lang w:val="en-GB"/>
        </w:rPr>
        <w:t>the</w:t>
      </w:r>
      <w:r w:rsidR="00B255DD">
        <w:rPr>
          <w:lang w:val="en-GB"/>
        </w:rPr>
        <w:t xml:space="preserve"> project schedule. Meeting the </w:t>
      </w:r>
      <w:r w:rsidR="009E1824">
        <w:rPr>
          <w:lang w:val="en-GB"/>
        </w:rPr>
        <w:t xml:space="preserve">desired </w:t>
      </w:r>
      <w:r w:rsidR="0026416D">
        <w:rPr>
          <w:lang w:val="en-GB"/>
        </w:rPr>
        <w:t xml:space="preserve">date </w:t>
      </w:r>
      <w:r w:rsidR="00FF6A0F">
        <w:rPr>
          <w:lang w:val="en-GB"/>
        </w:rPr>
        <w:t xml:space="preserve">or close to this date will be awarded with a bonus as </w:t>
      </w:r>
      <w:r>
        <w:rPr>
          <w:lang w:val="en-GB"/>
        </w:rPr>
        <w:t>described</w:t>
      </w:r>
      <w:r w:rsidR="00FF6A0F">
        <w:rPr>
          <w:lang w:val="en-GB"/>
        </w:rPr>
        <w:t xml:space="preserve"> in section </w:t>
      </w:r>
      <w:r w:rsidR="002D6F9B">
        <w:rPr>
          <w:lang w:val="en-GB"/>
        </w:rPr>
        <w:fldChar w:fldCharType="begin"/>
      </w:r>
      <w:r w:rsidR="002D6F9B">
        <w:rPr>
          <w:lang w:val="en-GB"/>
        </w:rPr>
        <w:instrText xml:space="preserve"> REF _Ref130451807 \n \h </w:instrText>
      </w:r>
      <w:r w:rsidR="002D6F9B">
        <w:rPr>
          <w:lang w:val="en-GB"/>
        </w:rPr>
      </w:r>
      <w:r w:rsidR="002D6F9B">
        <w:rPr>
          <w:lang w:val="en-GB"/>
        </w:rPr>
        <w:fldChar w:fldCharType="separate"/>
      </w:r>
      <w:r w:rsidR="006202F2">
        <w:rPr>
          <w:lang w:val="en-GB"/>
        </w:rPr>
        <w:t>5.2</w:t>
      </w:r>
      <w:r w:rsidR="002D6F9B">
        <w:rPr>
          <w:lang w:val="en-GB"/>
        </w:rPr>
        <w:fldChar w:fldCharType="end"/>
      </w:r>
      <w:r w:rsidR="00FF6A0F">
        <w:rPr>
          <w:lang w:val="en-GB"/>
        </w:rPr>
        <w:t xml:space="preserve">. </w:t>
      </w:r>
    </w:p>
    <w:p w14:paraId="2FB9FA99" w14:textId="3578843B" w:rsidR="00D56609" w:rsidRDefault="00D56609" w:rsidP="00D56609">
      <w:pPr>
        <w:rPr>
          <w:lang w:val="en-GB"/>
        </w:rPr>
      </w:pPr>
      <w:bookmarkStart w:id="118" w:name="_Hlk107843024"/>
      <w:r>
        <w:rPr>
          <w:lang w:val="en-GB"/>
        </w:rPr>
        <w:t xml:space="preserve">Completion of any Key Date as mentioned in Annex [4a] (shown in bold, </w:t>
      </w:r>
      <w:proofErr w:type="gramStart"/>
      <w:r>
        <w:rPr>
          <w:lang w:val="en-GB"/>
        </w:rPr>
        <w:t>underscored</w:t>
      </w:r>
      <w:proofErr w:type="gramEnd"/>
      <w:r>
        <w:rPr>
          <w:lang w:val="en-GB"/>
        </w:rPr>
        <w:t xml:space="preserve"> and green), later than the ultimate date will interfere with other commitments of the CLIENT and/or will cause delay to the schedule. Not completing the WORKS or delivery of documentation prior or onto the ultimate date will cause the CLIENT to charge mala to the CONTRACTOR as described in section </w:t>
      </w:r>
      <w:r w:rsidR="002D6F9B">
        <w:rPr>
          <w:lang w:val="en-GB"/>
        </w:rPr>
        <w:fldChar w:fldCharType="begin"/>
      </w:r>
      <w:r w:rsidR="002D6F9B">
        <w:rPr>
          <w:lang w:val="en-GB"/>
        </w:rPr>
        <w:instrText xml:space="preserve"> REF _Ref130451819 \n \h </w:instrText>
      </w:r>
      <w:r w:rsidR="002D6F9B">
        <w:rPr>
          <w:lang w:val="en-GB"/>
        </w:rPr>
      </w:r>
      <w:r w:rsidR="002D6F9B">
        <w:rPr>
          <w:lang w:val="en-GB"/>
        </w:rPr>
        <w:fldChar w:fldCharType="separate"/>
      </w:r>
      <w:r w:rsidR="006202F2">
        <w:rPr>
          <w:lang w:val="en-GB"/>
        </w:rPr>
        <w:t>5.3</w:t>
      </w:r>
      <w:r w:rsidR="002D6F9B">
        <w:rPr>
          <w:lang w:val="en-GB"/>
        </w:rPr>
        <w:fldChar w:fldCharType="end"/>
      </w:r>
      <w:r>
        <w:rPr>
          <w:lang w:val="en-GB"/>
        </w:rPr>
        <w:t>.</w:t>
      </w:r>
    </w:p>
    <w:bookmarkEnd w:id="118"/>
    <w:p w14:paraId="62BCA2B2" w14:textId="1E6E5617" w:rsidR="00E15CA8" w:rsidRDefault="00EA6306" w:rsidP="00804DAC">
      <w:pPr>
        <w:rPr>
          <w:lang w:val="en-GB"/>
        </w:rPr>
      </w:pPr>
      <w:r>
        <w:rPr>
          <w:lang w:val="en-GB"/>
        </w:rPr>
        <w:t xml:space="preserve">The </w:t>
      </w:r>
      <w:r w:rsidR="008D31A8">
        <w:rPr>
          <w:lang w:val="en-GB"/>
        </w:rPr>
        <w:t>CONTRACTOR</w:t>
      </w:r>
      <w:r>
        <w:rPr>
          <w:lang w:val="en-GB"/>
        </w:rPr>
        <w:t xml:space="preserve"> has issued Annex </w:t>
      </w:r>
      <w:r w:rsidR="00404607">
        <w:rPr>
          <w:lang w:val="en-GB"/>
        </w:rPr>
        <w:t>[</w:t>
      </w:r>
      <w:r>
        <w:rPr>
          <w:lang w:val="en-GB"/>
        </w:rPr>
        <w:t>4</w:t>
      </w:r>
      <w:r w:rsidR="00404607">
        <w:rPr>
          <w:lang w:val="en-GB"/>
        </w:rPr>
        <w:t>a]</w:t>
      </w:r>
      <w:r>
        <w:rPr>
          <w:lang w:val="en-GB"/>
        </w:rPr>
        <w:t xml:space="preserve"> (Cycle times and Prices) of the tender documentation </w:t>
      </w:r>
      <w:r w:rsidRPr="00E15CA8">
        <w:rPr>
          <w:lang w:val="en-GB"/>
        </w:rPr>
        <w:t xml:space="preserve">with </w:t>
      </w:r>
      <w:r w:rsidRPr="00826912">
        <w:rPr>
          <w:lang w:val="en-GB"/>
        </w:rPr>
        <w:t>proposed dates for the milestones</w:t>
      </w:r>
      <w:r w:rsidR="00826912">
        <w:rPr>
          <w:lang w:val="en-GB"/>
        </w:rPr>
        <w:t xml:space="preserve"> [1]</w:t>
      </w:r>
      <w:r w:rsidR="00E14D0B">
        <w:rPr>
          <w:lang w:val="en-GB"/>
        </w:rPr>
        <w:t>,</w:t>
      </w:r>
      <w:r w:rsidR="00826912">
        <w:rPr>
          <w:lang w:val="en-GB"/>
        </w:rPr>
        <w:t xml:space="preserve"> [2]</w:t>
      </w:r>
      <w:r w:rsidR="00E14D0B">
        <w:rPr>
          <w:lang w:val="en-GB"/>
        </w:rPr>
        <w:t xml:space="preserve"> and [3]</w:t>
      </w:r>
      <w:r w:rsidRPr="00826912">
        <w:rPr>
          <w:lang w:val="en-GB"/>
        </w:rPr>
        <w:t>.</w:t>
      </w:r>
      <w:r w:rsidRPr="00E15CA8">
        <w:rPr>
          <w:lang w:val="en-GB"/>
        </w:rPr>
        <w:t xml:space="preserve"> </w:t>
      </w:r>
      <w:r w:rsidR="00FA50EC" w:rsidRPr="00E15CA8">
        <w:rPr>
          <w:lang w:val="en-GB"/>
        </w:rPr>
        <w:t>The</w:t>
      </w:r>
      <w:r w:rsidR="00FA50EC">
        <w:rPr>
          <w:lang w:val="en-GB"/>
        </w:rPr>
        <w:t xml:space="preserve"> dates provided by CONTRACTOR will be used by CLIENT to make agreements with other parties,</w:t>
      </w:r>
      <w:r w:rsidR="008D31A8">
        <w:rPr>
          <w:lang w:val="en-GB"/>
        </w:rPr>
        <w:t xml:space="preserve"> therefore</w:t>
      </w:r>
      <w:r w:rsidR="00FA50EC">
        <w:rPr>
          <w:lang w:val="en-GB"/>
        </w:rPr>
        <w:t xml:space="preserve"> mala will be charged to </w:t>
      </w:r>
      <w:r w:rsidR="00826912">
        <w:rPr>
          <w:lang w:val="en-GB"/>
        </w:rPr>
        <w:t xml:space="preserve">the </w:t>
      </w:r>
      <w:r w:rsidR="00FA50EC">
        <w:rPr>
          <w:lang w:val="en-GB"/>
        </w:rPr>
        <w:t xml:space="preserve">CONTRACTOR when completion of </w:t>
      </w:r>
      <w:r w:rsidR="00826912">
        <w:rPr>
          <w:lang w:val="en-GB"/>
        </w:rPr>
        <w:t>the milestone is</w:t>
      </w:r>
      <w:r w:rsidR="00FA50EC">
        <w:rPr>
          <w:lang w:val="en-GB"/>
        </w:rPr>
        <w:t xml:space="preserve"> exceeding </w:t>
      </w:r>
      <w:r w:rsidR="00826912">
        <w:rPr>
          <w:lang w:val="en-GB"/>
        </w:rPr>
        <w:t>the</w:t>
      </w:r>
      <w:r w:rsidR="00FA50EC">
        <w:rPr>
          <w:lang w:val="en-GB"/>
        </w:rPr>
        <w:t xml:space="preserve"> dates as described in section 5.3.</w:t>
      </w:r>
      <w:bookmarkEnd w:id="117"/>
    </w:p>
    <w:p w14:paraId="1DAB5349" w14:textId="77777777" w:rsidR="0025355A" w:rsidRDefault="0025355A" w:rsidP="006460CB">
      <w:pPr>
        <w:pStyle w:val="berschrift2"/>
        <w:rPr>
          <w:lang w:val="en-GB"/>
        </w:rPr>
      </w:pPr>
      <w:bookmarkStart w:id="119" w:name="_Toc25761814"/>
      <w:bookmarkStart w:id="120" w:name="_Toc84401023"/>
      <w:bookmarkStart w:id="121" w:name="_Toc84401152"/>
      <w:bookmarkStart w:id="122" w:name="_Toc25869859"/>
      <w:bookmarkStart w:id="123" w:name="_Ref130451771"/>
      <w:bookmarkStart w:id="124" w:name="_Ref130451807"/>
      <w:bookmarkStart w:id="125" w:name="_Hlk106204174"/>
      <w:r>
        <w:rPr>
          <w:lang w:val="en-GB"/>
        </w:rPr>
        <w:t>Bonus</w:t>
      </w:r>
      <w:bookmarkEnd w:id="119"/>
      <w:bookmarkEnd w:id="120"/>
      <w:bookmarkEnd w:id="121"/>
      <w:bookmarkEnd w:id="122"/>
      <w:bookmarkEnd w:id="123"/>
      <w:bookmarkEnd w:id="124"/>
    </w:p>
    <w:p w14:paraId="50A6C90C" w14:textId="66C5082A" w:rsidR="0025355A" w:rsidRPr="00403367" w:rsidRDefault="7C3ACAB7" w:rsidP="00826912">
      <w:pPr>
        <w:rPr>
          <w:lang w:val="en-GB"/>
        </w:rPr>
      </w:pPr>
      <w:r w:rsidRPr="7C3ACAB7">
        <w:rPr>
          <w:lang w:val="en-GB"/>
        </w:rPr>
        <w:t xml:space="preserve">If the Contractor succeeds to complete </w:t>
      </w:r>
      <w:r w:rsidR="008D31A8">
        <w:rPr>
          <w:lang w:val="en-GB"/>
        </w:rPr>
        <w:t xml:space="preserve">milestones </w:t>
      </w:r>
      <w:r w:rsidRPr="7C3ACAB7">
        <w:rPr>
          <w:lang w:val="en-GB"/>
        </w:rPr>
        <w:t>[</w:t>
      </w:r>
      <w:r w:rsidR="00ED7A02">
        <w:rPr>
          <w:lang w:val="en-GB"/>
        </w:rPr>
        <w:t>1</w:t>
      </w:r>
      <w:r w:rsidR="00826912">
        <w:rPr>
          <w:lang w:val="en-GB"/>
        </w:rPr>
        <w:t>]</w:t>
      </w:r>
      <w:r w:rsidR="00D633E3">
        <w:rPr>
          <w:lang w:val="en-GB"/>
        </w:rPr>
        <w:t>,</w:t>
      </w:r>
      <w:r w:rsidR="00826912">
        <w:rPr>
          <w:lang w:val="en-GB"/>
        </w:rPr>
        <w:t xml:space="preserve"> [</w:t>
      </w:r>
      <w:r w:rsidRPr="7C3ACAB7">
        <w:rPr>
          <w:lang w:val="en-GB"/>
        </w:rPr>
        <w:t>2</w:t>
      </w:r>
      <w:r w:rsidR="00826912">
        <w:rPr>
          <w:lang w:val="en-GB"/>
        </w:rPr>
        <w:t xml:space="preserve">] </w:t>
      </w:r>
      <w:r w:rsidR="00D633E3">
        <w:rPr>
          <w:lang w:val="en-GB"/>
        </w:rPr>
        <w:t xml:space="preserve">and/or [3] </w:t>
      </w:r>
      <w:r w:rsidR="00826912">
        <w:rPr>
          <w:lang w:val="en-GB"/>
        </w:rPr>
        <w:t xml:space="preserve">as described in section </w:t>
      </w:r>
      <w:r w:rsidR="002D6F9B">
        <w:rPr>
          <w:lang w:val="en-GB"/>
        </w:rPr>
        <w:fldChar w:fldCharType="begin"/>
      </w:r>
      <w:r w:rsidR="002D6F9B">
        <w:rPr>
          <w:lang w:val="en-GB"/>
        </w:rPr>
        <w:instrText xml:space="preserve"> REF _Ref130451855 \n \h </w:instrText>
      </w:r>
      <w:r w:rsidR="002D6F9B">
        <w:rPr>
          <w:lang w:val="en-GB"/>
        </w:rPr>
      </w:r>
      <w:r w:rsidR="002D6F9B">
        <w:rPr>
          <w:lang w:val="en-GB"/>
        </w:rPr>
        <w:fldChar w:fldCharType="separate"/>
      </w:r>
      <w:r w:rsidR="006202F2">
        <w:rPr>
          <w:lang w:val="en-GB"/>
        </w:rPr>
        <w:t>5.1</w:t>
      </w:r>
      <w:r w:rsidR="002D6F9B">
        <w:rPr>
          <w:lang w:val="en-GB"/>
        </w:rPr>
        <w:fldChar w:fldCharType="end"/>
      </w:r>
      <w:r w:rsidRPr="7C3ACAB7">
        <w:rPr>
          <w:lang w:val="en-GB"/>
        </w:rPr>
        <w:t xml:space="preserve"> </w:t>
      </w:r>
      <w:r w:rsidR="00826912">
        <w:rPr>
          <w:lang w:val="en-GB"/>
        </w:rPr>
        <w:t xml:space="preserve">on or </w:t>
      </w:r>
      <w:r w:rsidRPr="7C3ACAB7">
        <w:rPr>
          <w:lang w:val="en-GB"/>
        </w:rPr>
        <w:t>before the</w:t>
      </w:r>
      <w:r w:rsidR="00404607">
        <w:rPr>
          <w:lang w:val="en-GB"/>
        </w:rPr>
        <w:t xml:space="preserve"> </w:t>
      </w:r>
      <w:r w:rsidR="0026416D">
        <w:rPr>
          <w:lang w:val="en-GB"/>
        </w:rPr>
        <w:t>DESIRED DATE set by CLIENT</w:t>
      </w:r>
      <w:r w:rsidR="00826912">
        <w:rPr>
          <w:lang w:val="en-GB"/>
        </w:rPr>
        <w:t>,</w:t>
      </w:r>
      <w:r w:rsidRPr="7C3ACAB7">
        <w:rPr>
          <w:lang w:val="en-GB"/>
        </w:rPr>
        <w:t xml:space="preserve"> taking into account all </w:t>
      </w:r>
      <w:r w:rsidRPr="008D31A8">
        <w:rPr>
          <w:lang w:val="en-GB"/>
        </w:rPr>
        <w:t xml:space="preserve">requirements </w:t>
      </w:r>
      <w:r w:rsidR="008D31A8" w:rsidRPr="008D31A8">
        <w:rPr>
          <w:lang w:val="en-GB"/>
        </w:rPr>
        <w:t xml:space="preserve">of </w:t>
      </w:r>
      <w:r w:rsidRPr="008D31A8">
        <w:rPr>
          <w:lang w:val="en-GB"/>
        </w:rPr>
        <w:t xml:space="preserve">(Annex </w:t>
      </w:r>
      <w:r w:rsidR="00404607">
        <w:rPr>
          <w:lang w:val="en-GB"/>
        </w:rPr>
        <w:t>[</w:t>
      </w:r>
      <w:r w:rsidRPr="008D31A8">
        <w:rPr>
          <w:lang w:val="en-GB"/>
        </w:rPr>
        <w:t>6</w:t>
      </w:r>
      <w:r w:rsidR="00404607">
        <w:rPr>
          <w:lang w:val="en-GB"/>
        </w:rPr>
        <w:t>]</w:t>
      </w:r>
      <w:r w:rsidRPr="008D31A8">
        <w:rPr>
          <w:lang w:val="en-GB"/>
        </w:rPr>
        <w:t xml:space="preserve"> Section </w:t>
      </w:r>
      <w:r w:rsidR="008D31A8" w:rsidRPr="008D31A8">
        <w:rPr>
          <w:lang w:val="en-GB"/>
        </w:rPr>
        <w:t>I</w:t>
      </w:r>
      <w:r w:rsidRPr="008D31A8">
        <w:rPr>
          <w:lang w:val="en-GB"/>
        </w:rPr>
        <w:t>V Scope of Work</w:t>
      </w:r>
      <w:r w:rsidR="008D31A8" w:rsidRPr="008D31A8">
        <w:rPr>
          <w:lang w:val="en-GB"/>
        </w:rPr>
        <w:t xml:space="preserve"> and</w:t>
      </w:r>
      <w:r w:rsidRPr="008D31A8">
        <w:rPr>
          <w:lang w:val="en-GB"/>
        </w:rPr>
        <w:t xml:space="preserve"> Annex </w:t>
      </w:r>
      <w:r w:rsidR="00404607">
        <w:rPr>
          <w:lang w:val="en-GB"/>
        </w:rPr>
        <w:t>[</w:t>
      </w:r>
      <w:r w:rsidRPr="008D31A8">
        <w:rPr>
          <w:lang w:val="en-GB"/>
        </w:rPr>
        <w:t>6</w:t>
      </w:r>
      <w:r w:rsidR="00404607">
        <w:rPr>
          <w:lang w:val="en-GB"/>
        </w:rPr>
        <w:t>]</w:t>
      </w:r>
      <w:r w:rsidRPr="008D31A8">
        <w:rPr>
          <w:lang w:val="en-GB"/>
        </w:rPr>
        <w:t xml:space="preserve"> Section V</w:t>
      </w:r>
      <w:r w:rsidR="00ED7A02" w:rsidRPr="008D31A8">
        <w:rPr>
          <w:lang w:val="en-GB"/>
        </w:rPr>
        <w:t>I</w:t>
      </w:r>
      <w:r w:rsidRPr="008D31A8">
        <w:rPr>
          <w:lang w:val="en-GB"/>
        </w:rPr>
        <w:t xml:space="preserve"> Quality Requirements and Administrative Instructions</w:t>
      </w:r>
      <w:r w:rsidRPr="00826912">
        <w:rPr>
          <w:lang w:val="en-GB"/>
        </w:rPr>
        <w:t>)</w:t>
      </w:r>
      <w:r w:rsidR="00826912">
        <w:rPr>
          <w:lang w:val="en-GB"/>
        </w:rPr>
        <w:t>,</w:t>
      </w:r>
      <w:r w:rsidRPr="008D31A8">
        <w:rPr>
          <w:lang w:val="en-GB"/>
        </w:rPr>
        <w:t xml:space="preserve"> and</w:t>
      </w:r>
      <w:r w:rsidR="00826912">
        <w:rPr>
          <w:lang w:val="en-GB"/>
        </w:rPr>
        <w:t xml:space="preserve"> </w:t>
      </w:r>
      <w:r w:rsidR="008635D5">
        <w:rPr>
          <w:lang w:val="en-GB"/>
        </w:rPr>
        <w:t>are</w:t>
      </w:r>
      <w:r w:rsidR="00826912">
        <w:rPr>
          <w:lang w:val="en-GB"/>
        </w:rPr>
        <w:t xml:space="preserve"> </w:t>
      </w:r>
      <w:r w:rsidRPr="7C3ACAB7">
        <w:rPr>
          <w:lang w:val="en-GB"/>
        </w:rPr>
        <w:t>approved by the CLIENT</w:t>
      </w:r>
      <w:r w:rsidR="00404607">
        <w:rPr>
          <w:lang w:val="en-GB"/>
        </w:rPr>
        <w:t>,</w:t>
      </w:r>
      <w:r w:rsidRPr="7C3ACAB7">
        <w:rPr>
          <w:lang w:val="en-GB"/>
        </w:rPr>
        <w:t xml:space="preserve"> then the CONTRACTOR is awarded a bonus of up to </w:t>
      </w:r>
      <w:r w:rsidR="00D633E3">
        <w:rPr>
          <w:lang w:val="en-GB"/>
        </w:rPr>
        <w:t>1</w:t>
      </w:r>
      <w:r w:rsidR="00896EE6" w:rsidRPr="006F23B3">
        <w:rPr>
          <w:lang w:val="en-GB"/>
        </w:rPr>
        <w:t>,</w:t>
      </w:r>
      <w:r w:rsidR="00D633E3">
        <w:rPr>
          <w:lang w:val="en-GB"/>
        </w:rPr>
        <w:t>5</w:t>
      </w:r>
      <w:r w:rsidRPr="7C3ACAB7">
        <w:rPr>
          <w:lang w:val="en-GB"/>
        </w:rPr>
        <w:t>% the Contract Value</w:t>
      </w:r>
      <w:r w:rsidR="0026416D">
        <w:rPr>
          <w:lang w:val="en-GB"/>
        </w:rPr>
        <w:t>.</w:t>
      </w:r>
    </w:p>
    <w:p w14:paraId="0F83C912" w14:textId="131966BE" w:rsidR="004647BA" w:rsidRDefault="00FF3482" w:rsidP="006460CB">
      <w:pPr>
        <w:rPr>
          <w:lang w:val="en-GB"/>
        </w:rPr>
      </w:pPr>
      <w:r>
        <w:rPr>
          <w:lang w:val="en-GB"/>
        </w:rPr>
        <w:t>The CLIENT has set desired and ultimate dates for [1</w:t>
      </w:r>
      <w:r w:rsidR="00DC5EE4">
        <w:rPr>
          <w:lang w:val="en-GB"/>
        </w:rPr>
        <w:t>]</w:t>
      </w:r>
      <w:r w:rsidR="00D633E3">
        <w:rPr>
          <w:lang w:val="en-GB"/>
        </w:rPr>
        <w:t>,</w:t>
      </w:r>
      <w:r w:rsidR="00DC5EE4">
        <w:rPr>
          <w:lang w:val="en-GB"/>
        </w:rPr>
        <w:t xml:space="preserve"> [2]</w:t>
      </w:r>
      <w:r w:rsidR="00D633E3">
        <w:rPr>
          <w:lang w:val="en-GB"/>
        </w:rPr>
        <w:t xml:space="preserve"> and [3]</w:t>
      </w:r>
      <w:r>
        <w:rPr>
          <w:lang w:val="en-GB"/>
        </w:rPr>
        <w:t xml:space="preserve"> </w:t>
      </w:r>
      <w:r w:rsidR="00DC5EE4">
        <w:rPr>
          <w:lang w:val="en-GB"/>
        </w:rPr>
        <w:t xml:space="preserve">in </w:t>
      </w:r>
      <w:r>
        <w:rPr>
          <w:lang w:val="en-GB"/>
        </w:rPr>
        <w:t xml:space="preserve">Annex </w:t>
      </w:r>
      <w:r w:rsidR="00AB667E">
        <w:rPr>
          <w:lang w:val="en-GB"/>
        </w:rPr>
        <w:t>[</w:t>
      </w:r>
      <w:r>
        <w:rPr>
          <w:lang w:val="en-GB"/>
        </w:rPr>
        <w:t>4</w:t>
      </w:r>
      <w:r w:rsidR="00DC5EE4">
        <w:rPr>
          <w:lang w:val="en-GB"/>
        </w:rPr>
        <w:t>a</w:t>
      </w:r>
      <w:r w:rsidR="00AB667E">
        <w:rPr>
          <w:lang w:val="en-GB"/>
        </w:rPr>
        <w:t>]</w:t>
      </w:r>
      <w:r>
        <w:rPr>
          <w:lang w:val="en-GB"/>
        </w:rPr>
        <w:t xml:space="preserve"> Cycle Times and Prices. </w:t>
      </w:r>
      <w:r w:rsidR="004647BA">
        <w:rPr>
          <w:lang w:val="en-GB"/>
        </w:rPr>
        <w:t xml:space="preserve">Bonus can be achieved by CONTRACTOR by meeting the </w:t>
      </w:r>
      <w:r w:rsidR="0026416D">
        <w:rPr>
          <w:lang w:val="en-GB"/>
        </w:rPr>
        <w:t>DESIRED DATE</w:t>
      </w:r>
      <w:r w:rsidR="004647BA">
        <w:rPr>
          <w:lang w:val="en-GB"/>
        </w:rPr>
        <w:t>. If the delivery is later th</w:t>
      </w:r>
      <w:r w:rsidR="00AB667E">
        <w:rPr>
          <w:lang w:val="en-GB"/>
        </w:rPr>
        <w:t>a</w:t>
      </w:r>
      <w:r w:rsidR="004647BA">
        <w:rPr>
          <w:lang w:val="en-GB"/>
        </w:rPr>
        <w:t xml:space="preserve">n the CLIENT’s desired date the reduction per day </w:t>
      </w:r>
      <w:r w:rsidR="004647BA" w:rsidRPr="003E1B50">
        <w:rPr>
          <w:lang w:val="en-GB"/>
        </w:rPr>
        <w:t>is -0.0</w:t>
      </w:r>
      <w:r w:rsidR="00D56609">
        <w:rPr>
          <w:lang w:val="en-GB"/>
        </w:rPr>
        <w:t>25</w:t>
      </w:r>
      <w:r w:rsidR="004647BA">
        <w:rPr>
          <w:lang w:val="en-GB"/>
        </w:rPr>
        <w:t>%</w:t>
      </w:r>
      <w:r w:rsidR="00AB667E">
        <w:rPr>
          <w:lang w:val="en-GB"/>
        </w:rPr>
        <w:t xml:space="preserve"> of the CONTRACT PRICE</w:t>
      </w:r>
      <w:r w:rsidR="003E1B50">
        <w:rPr>
          <w:lang w:val="en-GB"/>
        </w:rPr>
        <w:t xml:space="preserve"> per </w:t>
      </w:r>
      <w:r w:rsidR="004647BA">
        <w:rPr>
          <w:lang w:val="en-GB"/>
        </w:rPr>
        <w:t>day until 0%</w:t>
      </w:r>
      <w:r w:rsidR="00DC5EE4">
        <w:rPr>
          <w:lang w:val="en-GB"/>
        </w:rPr>
        <w:t xml:space="preserve"> bonus is reached</w:t>
      </w:r>
      <w:r w:rsidR="004647BA">
        <w:rPr>
          <w:lang w:val="en-GB"/>
        </w:rPr>
        <w:t xml:space="preserve">. </w:t>
      </w:r>
      <w:r w:rsidR="006202F2">
        <w:rPr>
          <w:lang w:val="en-GB"/>
        </w:rPr>
        <w:fldChar w:fldCharType="begin"/>
      </w:r>
      <w:r w:rsidR="006202F2">
        <w:rPr>
          <w:lang w:val="en-GB"/>
        </w:rPr>
        <w:instrText xml:space="preserve"> REF _Ref86233248 \h </w:instrText>
      </w:r>
      <w:r w:rsidR="006202F2">
        <w:rPr>
          <w:lang w:val="en-GB"/>
        </w:rPr>
      </w:r>
      <w:r w:rsidR="006202F2">
        <w:rPr>
          <w:lang w:val="en-GB"/>
        </w:rPr>
        <w:fldChar w:fldCharType="separate"/>
      </w:r>
      <w:r w:rsidR="006202F2" w:rsidRPr="006F23B3">
        <w:rPr>
          <w:lang w:val="en-US"/>
        </w:rPr>
        <w:t xml:space="preserve">Table </w:t>
      </w:r>
      <w:r w:rsidR="006202F2">
        <w:rPr>
          <w:noProof/>
          <w:lang w:val="en-US"/>
        </w:rPr>
        <w:t>5</w:t>
      </w:r>
      <w:r w:rsidR="006202F2">
        <w:rPr>
          <w:lang w:val="en-GB"/>
        </w:rPr>
        <w:fldChar w:fldCharType="end"/>
      </w:r>
      <w:r w:rsidR="006202F2">
        <w:rPr>
          <w:lang w:val="en-GB"/>
        </w:rPr>
        <w:t xml:space="preserve"> </w:t>
      </w:r>
      <w:r w:rsidR="00FA50EC">
        <w:rPr>
          <w:lang w:val="en-GB"/>
        </w:rPr>
        <w:t xml:space="preserve">present the bonus that can be achieved by completion and/or delivery. </w:t>
      </w:r>
    </w:p>
    <w:p w14:paraId="7B3585E3" w14:textId="4F5E5B49" w:rsidR="004647BA" w:rsidRDefault="004647BA" w:rsidP="006460CB">
      <w:pPr>
        <w:rPr>
          <w:lang w:val="en-GB"/>
        </w:rPr>
      </w:pPr>
    </w:p>
    <w:p w14:paraId="0E91EF51" w14:textId="2083CB47" w:rsidR="00FF3482" w:rsidRPr="006F23B3" w:rsidRDefault="00FF3482" w:rsidP="00DC5EE4">
      <w:pPr>
        <w:pStyle w:val="Beschriftung"/>
        <w:keepNext/>
        <w:spacing w:after="0"/>
        <w:rPr>
          <w:lang w:val="en-US"/>
        </w:rPr>
      </w:pPr>
      <w:bookmarkStart w:id="126" w:name="_Ref86233028"/>
      <w:r w:rsidRPr="006F23B3">
        <w:rPr>
          <w:lang w:val="en-US"/>
        </w:rPr>
        <w:lastRenderedPageBreak/>
        <w:t xml:space="preserve">Table </w:t>
      </w:r>
      <w:r>
        <w:fldChar w:fldCharType="begin"/>
      </w:r>
      <w:r w:rsidRPr="006F23B3">
        <w:rPr>
          <w:lang w:val="en-US"/>
        </w:rPr>
        <w:instrText xml:space="preserve"> SEQ Table \* ARABIC </w:instrText>
      </w:r>
      <w:r>
        <w:fldChar w:fldCharType="separate"/>
      </w:r>
      <w:r w:rsidR="006202F2">
        <w:rPr>
          <w:noProof/>
          <w:lang w:val="en-US"/>
        </w:rPr>
        <w:t>4</w:t>
      </w:r>
      <w:r>
        <w:fldChar w:fldCharType="end"/>
      </w:r>
      <w:bookmarkEnd w:id="126"/>
      <w:r w:rsidRPr="006F23B3">
        <w:rPr>
          <w:lang w:val="en-US"/>
        </w:rPr>
        <w:t xml:space="preserve">: Maximum bonus per key </w:t>
      </w:r>
      <w:r w:rsidR="00DC5EE4">
        <w:rPr>
          <w:lang w:val="en-US"/>
        </w:rPr>
        <w:t>milestone</w:t>
      </w:r>
      <w:r w:rsidRPr="006F23B3">
        <w:rPr>
          <w:lang w:val="en-US"/>
        </w:rPr>
        <w:t xml:space="preserve"> [1</w:t>
      </w:r>
      <w:r w:rsidR="00DC5EE4">
        <w:rPr>
          <w:lang w:val="en-US"/>
        </w:rPr>
        <w:t>] [2]</w:t>
      </w:r>
      <w:r w:rsidR="000830F1">
        <w:rPr>
          <w:lang w:val="en-US"/>
        </w:rPr>
        <w:t xml:space="preserve"> and [3]</w:t>
      </w:r>
    </w:p>
    <w:tbl>
      <w:tblPr>
        <w:tblStyle w:val="Tabellenraster"/>
        <w:tblW w:w="5000" w:type="pct"/>
        <w:tblCellMar>
          <w:top w:w="57" w:type="dxa"/>
          <w:left w:w="57" w:type="dxa"/>
          <w:bottom w:w="57" w:type="dxa"/>
          <w:right w:w="57" w:type="dxa"/>
        </w:tblCellMar>
        <w:tblLook w:val="04A0" w:firstRow="1" w:lastRow="0" w:firstColumn="1" w:lastColumn="0" w:noHBand="0" w:noVBand="1"/>
      </w:tblPr>
      <w:tblGrid>
        <w:gridCol w:w="4974"/>
        <w:gridCol w:w="2742"/>
      </w:tblGrid>
      <w:tr w:rsidR="008D31A8" w:rsidRPr="007D2A6C" w14:paraId="43936E1E" w14:textId="77777777" w:rsidTr="14906C51">
        <w:trPr>
          <w:tblHeader/>
        </w:trPr>
        <w:tc>
          <w:tcPr>
            <w:tcW w:w="5000" w:type="pct"/>
            <w:gridSpan w:val="2"/>
            <w:shd w:val="clear" w:color="auto" w:fill="17365D" w:themeFill="text2" w:themeFillShade="BF"/>
          </w:tcPr>
          <w:p w14:paraId="0BC299D0" w14:textId="52995310" w:rsidR="008D31A8" w:rsidRPr="00DC5EE4" w:rsidRDefault="008D31A8" w:rsidP="009440C3">
            <w:pPr>
              <w:rPr>
                <w:b/>
                <w:color w:val="FFFFFF" w:themeColor="background1"/>
                <w:lang w:val="en-GB"/>
              </w:rPr>
            </w:pPr>
            <w:r>
              <w:rPr>
                <w:rFonts w:cstheme="minorBidi"/>
                <w:b/>
                <w:bCs/>
                <w:color w:val="FFFFFF" w:themeColor="background1"/>
                <w:sz w:val="16"/>
                <w:szCs w:val="16"/>
                <w:lang w:val="en-GB"/>
              </w:rPr>
              <w:t>Bonus</w:t>
            </w:r>
          </w:p>
        </w:tc>
      </w:tr>
      <w:tr w:rsidR="00FD4470" w:rsidRPr="00403367" w14:paraId="48B28C78" w14:textId="77777777" w:rsidTr="14906C51">
        <w:tc>
          <w:tcPr>
            <w:tcW w:w="3223" w:type="pct"/>
          </w:tcPr>
          <w:p w14:paraId="0710659C" w14:textId="4405E261" w:rsidR="00FD4470" w:rsidRPr="00621127" w:rsidRDefault="008D31A8" w:rsidP="006460CB">
            <w:pPr>
              <w:spacing w:before="0"/>
              <w:rPr>
                <w:rFonts w:cstheme="minorHAnsi"/>
                <w:sz w:val="16"/>
                <w:szCs w:val="16"/>
                <w:lang w:val="en-GB"/>
              </w:rPr>
            </w:pPr>
            <w:r>
              <w:rPr>
                <w:rFonts w:cstheme="minorHAnsi"/>
                <w:sz w:val="16"/>
                <w:szCs w:val="16"/>
                <w:lang w:val="en-GB"/>
              </w:rPr>
              <w:t>1</w:t>
            </w:r>
            <w:r w:rsidR="00FD4470">
              <w:rPr>
                <w:rFonts w:cstheme="minorHAnsi"/>
                <w:sz w:val="16"/>
                <w:szCs w:val="16"/>
                <w:lang w:val="en-GB"/>
              </w:rPr>
              <w:t xml:space="preserve">. </w:t>
            </w:r>
            <w:r w:rsidR="00D633E3" w:rsidRPr="00621127">
              <w:rPr>
                <w:lang w:val="en-GB"/>
              </w:rPr>
              <w:t xml:space="preserve">DELIVERY </w:t>
            </w:r>
            <w:r w:rsidR="00D633E3">
              <w:rPr>
                <w:lang w:val="en-GB"/>
              </w:rPr>
              <w:t xml:space="preserve">OF 100% OF CPT DRAFT DIGITAL DATA </w:t>
            </w:r>
            <w:r w:rsidR="00FD4470" w:rsidRPr="00621127">
              <w:rPr>
                <w:rFonts w:cstheme="minorHAnsi"/>
                <w:sz w:val="16"/>
                <w:szCs w:val="16"/>
                <w:lang w:val="en-GB"/>
              </w:rPr>
              <w:t>(incl. WOW)</w:t>
            </w:r>
            <w:r w:rsidR="00A81636">
              <w:rPr>
                <w:rFonts w:cstheme="minorHAnsi"/>
                <w:sz w:val="16"/>
                <w:szCs w:val="16"/>
                <w:lang w:val="en-GB"/>
              </w:rPr>
              <w:t xml:space="preserve"> </w:t>
            </w:r>
          </w:p>
        </w:tc>
        <w:tc>
          <w:tcPr>
            <w:tcW w:w="1777" w:type="pct"/>
          </w:tcPr>
          <w:p w14:paraId="56100079" w14:textId="39AD7285" w:rsidR="00FD4470" w:rsidRPr="00D56609" w:rsidRDefault="00D56609" w:rsidP="006460CB">
            <w:pPr>
              <w:spacing w:before="0"/>
              <w:rPr>
                <w:rFonts w:cstheme="minorBidi"/>
                <w:sz w:val="16"/>
                <w:szCs w:val="16"/>
                <w:lang w:val="en-GB"/>
              </w:rPr>
            </w:pPr>
            <w:r w:rsidRPr="00D56609">
              <w:rPr>
                <w:rFonts w:cstheme="minorHAnsi"/>
                <w:sz w:val="16"/>
                <w:szCs w:val="16"/>
                <w:lang w:val="en-GB"/>
              </w:rPr>
              <w:t>0.5</w:t>
            </w:r>
            <w:r w:rsidR="00FD4470" w:rsidRPr="00D56609">
              <w:rPr>
                <w:rFonts w:cstheme="minorBidi"/>
                <w:sz w:val="16"/>
                <w:szCs w:val="16"/>
                <w:lang w:val="en-GB"/>
              </w:rPr>
              <w:t>%</w:t>
            </w:r>
            <w:r w:rsidR="00DC5EE4" w:rsidRPr="00D56609">
              <w:rPr>
                <w:rFonts w:cstheme="minorBidi"/>
                <w:sz w:val="16"/>
                <w:szCs w:val="16"/>
                <w:lang w:val="en-GB"/>
              </w:rPr>
              <w:t xml:space="preserve"> of CONTRACT PRICE</w:t>
            </w:r>
          </w:p>
        </w:tc>
      </w:tr>
      <w:tr w:rsidR="00D56609" w:rsidRPr="00403367" w14:paraId="3C5A07FB" w14:textId="77777777" w:rsidTr="14906C51">
        <w:tc>
          <w:tcPr>
            <w:tcW w:w="3223" w:type="pct"/>
          </w:tcPr>
          <w:p w14:paraId="556E9AD4" w14:textId="4DE34E0F" w:rsidR="00D56609" w:rsidRDefault="14906C51" w:rsidP="14906C51">
            <w:pPr>
              <w:spacing w:before="0"/>
              <w:rPr>
                <w:rFonts w:cstheme="minorBidi"/>
                <w:sz w:val="16"/>
                <w:szCs w:val="16"/>
                <w:lang w:val="en-GB"/>
              </w:rPr>
            </w:pPr>
            <w:r w:rsidRPr="14906C51">
              <w:rPr>
                <w:rFonts w:cstheme="minorBidi"/>
                <w:sz w:val="16"/>
                <w:szCs w:val="16"/>
                <w:lang w:val="en-GB"/>
              </w:rPr>
              <w:t xml:space="preserve">2. </w:t>
            </w:r>
            <w:r w:rsidRPr="14906C51">
              <w:rPr>
                <w:lang w:val="en-GB"/>
              </w:rPr>
              <w:t>DELIVERY AND CLIENT ACCEPTANCE OF FINAL SEABED IN SITU TESTING REPORT (incl. WOW)</w:t>
            </w:r>
          </w:p>
        </w:tc>
        <w:tc>
          <w:tcPr>
            <w:tcW w:w="1777" w:type="pct"/>
          </w:tcPr>
          <w:p w14:paraId="0F369760" w14:textId="4E1A4283" w:rsidR="00D56609" w:rsidRPr="00D56609" w:rsidRDefault="00D56609" w:rsidP="00D56609">
            <w:pPr>
              <w:spacing w:before="0"/>
              <w:rPr>
                <w:rFonts w:cstheme="minorHAnsi"/>
                <w:sz w:val="16"/>
                <w:szCs w:val="16"/>
                <w:lang w:val="en-GB"/>
              </w:rPr>
            </w:pPr>
            <w:r w:rsidRPr="00D56609">
              <w:rPr>
                <w:rFonts w:cstheme="minorHAnsi"/>
                <w:sz w:val="16"/>
                <w:szCs w:val="16"/>
                <w:lang w:val="en-GB"/>
              </w:rPr>
              <w:t>0.5</w:t>
            </w:r>
            <w:r w:rsidRPr="00D56609">
              <w:rPr>
                <w:rFonts w:cstheme="minorBidi"/>
                <w:sz w:val="16"/>
                <w:szCs w:val="16"/>
                <w:lang w:val="en-GB"/>
              </w:rPr>
              <w:t>% of CONTRACT PRICE</w:t>
            </w:r>
          </w:p>
        </w:tc>
      </w:tr>
      <w:tr w:rsidR="00D56609" w:rsidRPr="00A81636" w14:paraId="30D638A8" w14:textId="77777777" w:rsidTr="14906C51">
        <w:tc>
          <w:tcPr>
            <w:tcW w:w="3223" w:type="pct"/>
          </w:tcPr>
          <w:p w14:paraId="0AA1479B" w14:textId="0CD89646" w:rsidR="00D56609" w:rsidRDefault="00D633E3" w:rsidP="00D56609">
            <w:pPr>
              <w:spacing w:before="0"/>
              <w:rPr>
                <w:rFonts w:cstheme="minorBidi"/>
                <w:sz w:val="16"/>
                <w:szCs w:val="16"/>
                <w:lang w:val="en-GB"/>
              </w:rPr>
            </w:pPr>
            <w:r>
              <w:rPr>
                <w:rFonts w:cstheme="minorBidi"/>
                <w:sz w:val="16"/>
                <w:szCs w:val="16"/>
                <w:lang w:val="en-GB"/>
              </w:rPr>
              <w:t>3</w:t>
            </w:r>
            <w:r w:rsidR="00D56609">
              <w:rPr>
                <w:rFonts w:cstheme="minorBidi"/>
                <w:sz w:val="16"/>
                <w:szCs w:val="16"/>
                <w:lang w:val="en-GB"/>
              </w:rPr>
              <w:t xml:space="preserve">. </w:t>
            </w:r>
            <w:r w:rsidRPr="00621127">
              <w:rPr>
                <w:lang w:val="en-GB"/>
              </w:rPr>
              <w:t xml:space="preserve">DELIVERY </w:t>
            </w:r>
            <w:r>
              <w:rPr>
                <w:lang w:val="en-GB"/>
              </w:rPr>
              <w:t xml:space="preserve">AND CLIENT ACCEPTANCE OF </w:t>
            </w:r>
            <w:r w:rsidRPr="00621127">
              <w:rPr>
                <w:lang w:val="en-GB"/>
              </w:rPr>
              <w:t>FINAL SEABED SAMPLING REPORT including lab testing, (incl. WOW)</w:t>
            </w:r>
          </w:p>
        </w:tc>
        <w:tc>
          <w:tcPr>
            <w:tcW w:w="1777" w:type="pct"/>
          </w:tcPr>
          <w:p w14:paraId="6844C213" w14:textId="2633564F" w:rsidR="00D56609" w:rsidRPr="00D56609" w:rsidRDefault="00D56609" w:rsidP="00D56609">
            <w:pPr>
              <w:spacing w:before="0"/>
              <w:rPr>
                <w:rFonts w:cstheme="minorHAnsi"/>
                <w:sz w:val="16"/>
                <w:szCs w:val="16"/>
                <w:lang w:val="en-GB"/>
              </w:rPr>
            </w:pPr>
            <w:r w:rsidRPr="00D56609">
              <w:rPr>
                <w:rFonts w:cstheme="minorHAnsi"/>
                <w:sz w:val="16"/>
                <w:szCs w:val="16"/>
                <w:lang w:val="en-GB"/>
              </w:rPr>
              <w:t>0.5</w:t>
            </w:r>
            <w:r w:rsidRPr="00D56609">
              <w:rPr>
                <w:rFonts w:cstheme="minorBidi"/>
                <w:sz w:val="16"/>
                <w:szCs w:val="16"/>
                <w:lang w:val="en-GB"/>
              </w:rPr>
              <w:t>% of CONTRACT PRICE</w:t>
            </w:r>
          </w:p>
        </w:tc>
      </w:tr>
    </w:tbl>
    <w:p w14:paraId="2895A87F" w14:textId="77777777" w:rsidR="00FF3482" w:rsidRPr="006F23B3" w:rsidRDefault="00FF3482" w:rsidP="006460CB">
      <w:pPr>
        <w:spacing w:before="0"/>
        <w:rPr>
          <w:lang w:val="en-GB"/>
        </w:rPr>
      </w:pPr>
    </w:p>
    <w:p w14:paraId="125243F0" w14:textId="07C8301D" w:rsidR="00FF3482" w:rsidRPr="006F23B3" w:rsidRDefault="00FF3482" w:rsidP="006460CB">
      <w:pPr>
        <w:pStyle w:val="Beschriftung"/>
        <w:keepNext/>
        <w:spacing w:after="0"/>
        <w:rPr>
          <w:lang w:val="en-US"/>
        </w:rPr>
      </w:pPr>
      <w:bookmarkStart w:id="127" w:name="_Ref86233248"/>
      <w:r w:rsidRPr="006F23B3">
        <w:rPr>
          <w:lang w:val="en-US"/>
        </w:rPr>
        <w:t xml:space="preserve">Table </w:t>
      </w:r>
      <w:r>
        <w:fldChar w:fldCharType="begin"/>
      </w:r>
      <w:r w:rsidRPr="006F23B3">
        <w:rPr>
          <w:lang w:val="en-US"/>
        </w:rPr>
        <w:instrText xml:space="preserve"> SEQ Table \* ARABIC </w:instrText>
      </w:r>
      <w:r>
        <w:fldChar w:fldCharType="separate"/>
      </w:r>
      <w:r w:rsidR="006202F2">
        <w:rPr>
          <w:noProof/>
          <w:lang w:val="en-US"/>
        </w:rPr>
        <w:t>5</w:t>
      </w:r>
      <w:r>
        <w:fldChar w:fldCharType="end"/>
      </w:r>
      <w:bookmarkEnd w:id="127"/>
      <w:r w:rsidRPr="006F23B3">
        <w:rPr>
          <w:lang w:val="en-US"/>
        </w:rPr>
        <w:t xml:space="preserve">: </w:t>
      </w:r>
      <w:r w:rsidR="00C33B14">
        <w:rPr>
          <w:lang w:val="en-US"/>
        </w:rPr>
        <w:t xml:space="preserve">Table of maximum bonus </w:t>
      </w:r>
      <w:r w:rsidR="00AB667E">
        <w:rPr>
          <w:lang w:val="en-US"/>
        </w:rPr>
        <w:t>for</w:t>
      </w:r>
      <w:r w:rsidR="00C33B14">
        <w:rPr>
          <w:lang w:val="en-US"/>
        </w:rPr>
        <w:t xml:space="preserve"> delivery later than the </w:t>
      </w:r>
      <w:r w:rsidR="0026416D">
        <w:rPr>
          <w:lang w:val="en-US"/>
        </w:rPr>
        <w:t>desired</w:t>
      </w:r>
      <w:r w:rsidR="00C33B14">
        <w:rPr>
          <w:lang w:val="en-US"/>
        </w:rPr>
        <w:t xml:space="preserve"> date</w:t>
      </w:r>
      <w:r w:rsidR="00AB667E">
        <w:rPr>
          <w:lang w:val="en-US"/>
        </w:rPr>
        <w:t xml:space="preserve"> by the </w:t>
      </w:r>
      <w:r w:rsidR="0026416D">
        <w:rPr>
          <w:lang w:val="en-US"/>
        </w:rPr>
        <w:t>Client</w:t>
      </w:r>
      <w:r w:rsidR="00AB667E">
        <w:rPr>
          <w:lang w:val="en-US"/>
        </w:rPr>
        <w:t xml:space="preserve"> in Annex [4a] of</w:t>
      </w:r>
      <w:r w:rsidR="00C33B14">
        <w:rPr>
          <w:lang w:val="en-US"/>
        </w:rPr>
        <w:t xml:space="preserve"> </w:t>
      </w:r>
      <w:r w:rsidR="00C33B14" w:rsidRPr="006F23B3">
        <w:rPr>
          <w:lang w:val="en-US"/>
        </w:rPr>
        <w:t>[1</w:t>
      </w:r>
      <w:r w:rsidR="00A81636">
        <w:rPr>
          <w:lang w:val="en-US"/>
        </w:rPr>
        <w:t>]</w:t>
      </w:r>
      <w:r w:rsidR="00D633E3">
        <w:rPr>
          <w:lang w:val="en-US"/>
        </w:rPr>
        <w:t>,</w:t>
      </w:r>
      <w:r w:rsidR="00A81636">
        <w:rPr>
          <w:lang w:val="en-US"/>
        </w:rPr>
        <w:t xml:space="preserve"> [</w:t>
      </w:r>
      <w:r w:rsidR="00C33B14" w:rsidRPr="006F23B3">
        <w:rPr>
          <w:lang w:val="en-US"/>
        </w:rPr>
        <w:t>2]</w:t>
      </w:r>
      <w:r w:rsidR="00D633E3">
        <w:rPr>
          <w:lang w:val="en-US"/>
        </w:rPr>
        <w:t xml:space="preserve"> and [3]</w:t>
      </w:r>
      <w:r w:rsidR="00A81636">
        <w:rPr>
          <w:lang w:val="en-US"/>
        </w:rPr>
        <w:t xml:space="preserve"> </w:t>
      </w:r>
    </w:p>
    <w:tbl>
      <w:tblPr>
        <w:tblStyle w:val="Tabellenraster"/>
        <w:tblW w:w="5000" w:type="pct"/>
        <w:tblLayout w:type="fixed"/>
        <w:tblCellMar>
          <w:top w:w="57" w:type="dxa"/>
          <w:left w:w="57" w:type="dxa"/>
          <w:bottom w:w="57" w:type="dxa"/>
          <w:right w:w="57" w:type="dxa"/>
        </w:tblCellMar>
        <w:tblLook w:val="04A0" w:firstRow="1" w:lastRow="0" w:firstColumn="1" w:lastColumn="0" w:noHBand="0" w:noVBand="1"/>
      </w:tblPr>
      <w:tblGrid>
        <w:gridCol w:w="1224"/>
        <w:gridCol w:w="1160"/>
        <w:gridCol w:w="1298"/>
        <w:gridCol w:w="1228"/>
        <w:gridCol w:w="1323"/>
        <w:gridCol w:w="1483"/>
      </w:tblGrid>
      <w:tr w:rsidR="00D633E3" w:rsidRPr="00D633E3" w14:paraId="5ECF7AD6" w14:textId="149353EB" w:rsidTr="4106E5AE">
        <w:trPr>
          <w:trHeight w:val="1540"/>
          <w:tblHeader/>
        </w:trPr>
        <w:tc>
          <w:tcPr>
            <w:tcW w:w="1545" w:type="pct"/>
            <w:gridSpan w:val="2"/>
            <w:shd w:val="clear" w:color="auto" w:fill="17365D" w:themeFill="text2" w:themeFillShade="BF"/>
          </w:tcPr>
          <w:p w14:paraId="55C95069" w14:textId="135DDEC3" w:rsidR="00D633E3" w:rsidRPr="00D56609" w:rsidRDefault="00D633E3" w:rsidP="006460CB">
            <w:pPr>
              <w:rPr>
                <w:rFonts w:cstheme="minorBidi"/>
                <w:sz w:val="16"/>
                <w:szCs w:val="16"/>
                <w:lang w:val="en-GB"/>
              </w:rPr>
            </w:pPr>
            <w:r>
              <w:rPr>
                <w:rFonts w:cstheme="minorHAnsi"/>
                <w:sz w:val="16"/>
                <w:szCs w:val="16"/>
                <w:lang w:val="en-GB"/>
              </w:rPr>
              <w:t xml:space="preserve">1. </w:t>
            </w:r>
            <w:r w:rsidRPr="00621127">
              <w:rPr>
                <w:lang w:val="en-GB"/>
              </w:rPr>
              <w:t xml:space="preserve">DELIVERY </w:t>
            </w:r>
            <w:r>
              <w:rPr>
                <w:lang w:val="en-GB"/>
              </w:rPr>
              <w:t xml:space="preserve">OF 100% OF CPT DRAFT DIGITAL DATA </w:t>
            </w:r>
            <w:r w:rsidRPr="00621127">
              <w:rPr>
                <w:rFonts w:cstheme="minorHAnsi"/>
                <w:sz w:val="16"/>
                <w:szCs w:val="16"/>
                <w:lang w:val="en-GB"/>
              </w:rPr>
              <w:t>(incl. WOW)</w:t>
            </w:r>
          </w:p>
        </w:tc>
        <w:tc>
          <w:tcPr>
            <w:tcW w:w="1637" w:type="pct"/>
            <w:gridSpan w:val="2"/>
            <w:shd w:val="clear" w:color="auto" w:fill="17365D" w:themeFill="text2" w:themeFillShade="BF"/>
          </w:tcPr>
          <w:p w14:paraId="271EAC94" w14:textId="2918F07B" w:rsidR="00D633E3" w:rsidRPr="00D56609" w:rsidRDefault="14906C51" w:rsidP="14906C51">
            <w:pPr>
              <w:rPr>
                <w:rFonts w:cstheme="minorBidi"/>
                <w:sz w:val="16"/>
                <w:szCs w:val="16"/>
                <w:lang w:val="en-GB"/>
              </w:rPr>
            </w:pPr>
            <w:r w:rsidRPr="14906C51">
              <w:rPr>
                <w:rFonts w:cstheme="minorBidi"/>
                <w:sz w:val="16"/>
                <w:szCs w:val="16"/>
                <w:lang w:val="en-GB"/>
              </w:rPr>
              <w:t xml:space="preserve">2. </w:t>
            </w:r>
            <w:r w:rsidRPr="14906C51">
              <w:rPr>
                <w:lang w:val="en-GB"/>
              </w:rPr>
              <w:t>DELIVERY AND CLIENT ACCEPTANCE OF FINAL SEABED IN SITU TESTING REPORT (incl. WOW)</w:t>
            </w:r>
          </w:p>
        </w:tc>
        <w:tc>
          <w:tcPr>
            <w:tcW w:w="1818" w:type="pct"/>
            <w:gridSpan w:val="2"/>
            <w:shd w:val="clear" w:color="auto" w:fill="17365D" w:themeFill="text2" w:themeFillShade="BF"/>
          </w:tcPr>
          <w:p w14:paraId="730726F9" w14:textId="3A8F4EA4" w:rsidR="00D633E3" w:rsidRPr="00D56609" w:rsidRDefault="00D633E3" w:rsidP="009440C3">
            <w:pPr>
              <w:rPr>
                <w:rFonts w:cstheme="minorHAnsi"/>
                <w:sz w:val="16"/>
                <w:szCs w:val="16"/>
                <w:lang w:val="en-GB"/>
              </w:rPr>
            </w:pPr>
            <w:r>
              <w:rPr>
                <w:rFonts w:cstheme="minorBidi"/>
                <w:sz w:val="16"/>
                <w:szCs w:val="16"/>
                <w:lang w:val="en-GB"/>
              </w:rPr>
              <w:t xml:space="preserve">3. </w:t>
            </w:r>
            <w:r w:rsidRPr="00621127">
              <w:rPr>
                <w:lang w:val="en-GB"/>
              </w:rPr>
              <w:t xml:space="preserve">DELIVERY </w:t>
            </w:r>
            <w:r>
              <w:rPr>
                <w:lang w:val="en-GB"/>
              </w:rPr>
              <w:t xml:space="preserve">AND CLIENT ACCEPTANCE OF </w:t>
            </w:r>
            <w:r w:rsidRPr="00621127">
              <w:rPr>
                <w:lang w:val="en-GB"/>
              </w:rPr>
              <w:t>FINAL SEABED SAMPLING REPORT including lab testing, (incl. WOW)</w:t>
            </w:r>
          </w:p>
        </w:tc>
      </w:tr>
      <w:tr w:rsidR="00D633E3" w:rsidRPr="00D56609" w14:paraId="382844B4" w14:textId="746F1F08" w:rsidTr="4106E5AE">
        <w:trPr>
          <w:trHeight w:val="1068"/>
        </w:trPr>
        <w:tc>
          <w:tcPr>
            <w:tcW w:w="793" w:type="pct"/>
          </w:tcPr>
          <w:p w14:paraId="560EC762" w14:textId="3E93B8AD" w:rsidR="00D633E3" w:rsidRPr="0026416D" w:rsidRDefault="00D633E3" w:rsidP="00D633E3">
            <w:pPr>
              <w:spacing w:before="0"/>
              <w:rPr>
                <w:rFonts w:cstheme="minorBidi"/>
                <w:b/>
                <w:bCs/>
                <w:sz w:val="16"/>
                <w:szCs w:val="16"/>
                <w:lang w:val="en-GB"/>
              </w:rPr>
            </w:pPr>
            <w:r w:rsidRPr="0026416D">
              <w:rPr>
                <w:rFonts w:cstheme="minorBidi"/>
                <w:b/>
                <w:bCs/>
                <w:sz w:val="16"/>
                <w:szCs w:val="16"/>
                <w:lang w:val="en-GB"/>
              </w:rPr>
              <w:t xml:space="preserve">Bonus </w:t>
            </w:r>
            <w:r w:rsidR="0026416D">
              <w:rPr>
                <w:rFonts w:cstheme="minorBidi"/>
                <w:b/>
                <w:bCs/>
                <w:sz w:val="16"/>
                <w:szCs w:val="16"/>
                <w:lang w:val="en-GB"/>
              </w:rPr>
              <w:br/>
            </w:r>
            <w:r w:rsidRPr="0026416D">
              <w:rPr>
                <w:rFonts w:cstheme="minorBidi"/>
                <w:b/>
                <w:bCs/>
                <w:sz w:val="16"/>
                <w:szCs w:val="16"/>
                <w:lang w:val="en-GB"/>
              </w:rPr>
              <w:t>(% of CONTRACT PRICE)</w:t>
            </w:r>
          </w:p>
        </w:tc>
        <w:tc>
          <w:tcPr>
            <w:tcW w:w="752" w:type="pct"/>
          </w:tcPr>
          <w:p w14:paraId="1003D86A" w14:textId="7A119153" w:rsidR="00D633E3" w:rsidRPr="0026416D" w:rsidRDefault="00D633E3" w:rsidP="00D633E3">
            <w:pPr>
              <w:spacing w:before="0"/>
              <w:rPr>
                <w:rFonts w:cstheme="minorBidi"/>
                <w:b/>
                <w:bCs/>
                <w:sz w:val="16"/>
                <w:szCs w:val="16"/>
                <w:lang w:val="en-GB"/>
              </w:rPr>
            </w:pPr>
            <w:r w:rsidRPr="0026416D">
              <w:rPr>
                <w:rFonts w:cstheme="minorBidi"/>
                <w:b/>
                <w:bCs/>
                <w:sz w:val="16"/>
                <w:szCs w:val="16"/>
                <w:lang w:val="en-GB"/>
              </w:rPr>
              <w:t>Delivery date</w:t>
            </w:r>
          </w:p>
        </w:tc>
        <w:tc>
          <w:tcPr>
            <w:tcW w:w="841" w:type="pct"/>
          </w:tcPr>
          <w:p w14:paraId="7E921DDD" w14:textId="707B12CF" w:rsidR="00D633E3" w:rsidRPr="0026416D" w:rsidRDefault="00D633E3" w:rsidP="00D633E3">
            <w:pPr>
              <w:spacing w:before="0"/>
              <w:rPr>
                <w:rFonts w:cstheme="minorBidi"/>
                <w:b/>
                <w:bCs/>
                <w:sz w:val="16"/>
                <w:szCs w:val="16"/>
                <w:lang w:val="en-GB"/>
              </w:rPr>
            </w:pPr>
            <w:r w:rsidRPr="0026416D">
              <w:rPr>
                <w:rFonts w:cstheme="minorBidi"/>
                <w:b/>
                <w:bCs/>
                <w:sz w:val="16"/>
                <w:szCs w:val="16"/>
                <w:lang w:val="en-GB"/>
              </w:rPr>
              <w:t xml:space="preserve">Bonus </w:t>
            </w:r>
            <w:r w:rsidRPr="0026416D">
              <w:rPr>
                <w:rFonts w:cstheme="minorBidi"/>
                <w:b/>
                <w:bCs/>
                <w:sz w:val="16"/>
                <w:szCs w:val="16"/>
                <w:lang w:val="en-GB"/>
              </w:rPr>
              <w:br/>
              <w:t>(% of CONTRACT PRICE)</w:t>
            </w:r>
          </w:p>
        </w:tc>
        <w:tc>
          <w:tcPr>
            <w:tcW w:w="796" w:type="pct"/>
          </w:tcPr>
          <w:p w14:paraId="4690B2CD" w14:textId="5DB56D5A" w:rsidR="00D633E3" w:rsidRPr="0026416D" w:rsidRDefault="00D633E3" w:rsidP="00D633E3">
            <w:pPr>
              <w:spacing w:before="0"/>
              <w:rPr>
                <w:rFonts w:cstheme="minorBidi"/>
                <w:b/>
                <w:bCs/>
                <w:sz w:val="16"/>
                <w:szCs w:val="16"/>
                <w:lang w:val="en-GB"/>
              </w:rPr>
            </w:pPr>
            <w:r w:rsidRPr="0026416D">
              <w:rPr>
                <w:rFonts w:cstheme="minorBidi"/>
                <w:b/>
                <w:bCs/>
                <w:sz w:val="16"/>
                <w:szCs w:val="16"/>
                <w:lang w:val="en-GB"/>
              </w:rPr>
              <w:t>Delivery date</w:t>
            </w:r>
          </w:p>
        </w:tc>
        <w:tc>
          <w:tcPr>
            <w:tcW w:w="857" w:type="pct"/>
          </w:tcPr>
          <w:p w14:paraId="6BAA77AF" w14:textId="48E6DF39" w:rsidR="00D633E3" w:rsidRPr="0026416D" w:rsidRDefault="00D633E3" w:rsidP="00D633E3">
            <w:pPr>
              <w:spacing w:before="0"/>
              <w:rPr>
                <w:rFonts w:cstheme="minorBidi"/>
                <w:b/>
                <w:bCs/>
                <w:sz w:val="16"/>
                <w:szCs w:val="16"/>
                <w:lang w:val="en-GB"/>
              </w:rPr>
            </w:pPr>
            <w:r w:rsidRPr="0026416D">
              <w:rPr>
                <w:rFonts w:cstheme="minorBidi"/>
                <w:b/>
                <w:bCs/>
                <w:sz w:val="16"/>
                <w:szCs w:val="16"/>
                <w:lang w:val="en-GB"/>
              </w:rPr>
              <w:t xml:space="preserve">Bonus </w:t>
            </w:r>
            <w:r w:rsidRPr="0026416D">
              <w:rPr>
                <w:rFonts w:cstheme="minorBidi"/>
                <w:b/>
                <w:bCs/>
                <w:sz w:val="16"/>
                <w:szCs w:val="16"/>
                <w:lang w:val="en-GB"/>
              </w:rPr>
              <w:br/>
              <w:t>(% of CONTRACT PRICE)</w:t>
            </w:r>
          </w:p>
        </w:tc>
        <w:tc>
          <w:tcPr>
            <w:tcW w:w="962" w:type="pct"/>
          </w:tcPr>
          <w:p w14:paraId="66066A6B" w14:textId="4166CFFF" w:rsidR="00D633E3" w:rsidRPr="0026416D" w:rsidRDefault="00D633E3" w:rsidP="00D633E3">
            <w:pPr>
              <w:spacing w:before="0"/>
              <w:rPr>
                <w:rFonts w:cstheme="minorBidi"/>
                <w:b/>
                <w:bCs/>
                <w:sz w:val="16"/>
                <w:szCs w:val="16"/>
                <w:lang w:val="en-GB"/>
              </w:rPr>
            </w:pPr>
            <w:r w:rsidRPr="0026416D">
              <w:rPr>
                <w:rFonts w:cstheme="minorBidi"/>
                <w:b/>
                <w:bCs/>
                <w:sz w:val="16"/>
                <w:szCs w:val="16"/>
                <w:lang w:val="en-GB"/>
              </w:rPr>
              <w:t>Delivery date</w:t>
            </w:r>
          </w:p>
        </w:tc>
      </w:tr>
      <w:tr w:rsidR="00D633E3" w:rsidRPr="00865BA4" w14:paraId="49A71AC1" w14:textId="1F2D7619" w:rsidTr="4106E5AE">
        <w:trPr>
          <w:trHeight w:val="482"/>
        </w:trPr>
        <w:tc>
          <w:tcPr>
            <w:tcW w:w="793" w:type="pct"/>
          </w:tcPr>
          <w:p w14:paraId="0A725675" w14:textId="255EFF73" w:rsidR="00D633E3" w:rsidRPr="00D56609" w:rsidRDefault="00D633E3" w:rsidP="00D633E3">
            <w:pPr>
              <w:spacing w:before="0"/>
              <w:rPr>
                <w:rFonts w:cstheme="minorBidi"/>
                <w:sz w:val="16"/>
                <w:szCs w:val="16"/>
                <w:lang w:val="en-GB"/>
              </w:rPr>
            </w:pPr>
            <w:r w:rsidRPr="00D56609">
              <w:t>0.50%</w:t>
            </w:r>
          </w:p>
        </w:tc>
        <w:tc>
          <w:tcPr>
            <w:tcW w:w="752" w:type="pct"/>
          </w:tcPr>
          <w:p w14:paraId="5F6B7602" w14:textId="436DA058" w:rsidR="00D633E3" w:rsidRPr="00D56609" w:rsidRDefault="4106E5AE" w:rsidP="4106E5AE">
            <w:pPr>
              <w:spacing w:before="0"/>
              <w:rPr>
                <w:rFonts w:cstheme="minorBidi"/>
                <w:sz w:val="16"/>
                <w:szCs w:val="16"/>
                <w:lang w:val="en-GB"/>
              </w:rPr>
            </w:pPr>
            <w:r w:rsidRPr="4106E5AE">
              <w:rPr>
                <w:rFonts w:cstheme="minorBidi"/>
                <w:sz w:val="16"/>
                <w:szCs w:val="16"/>
                <w:lang w:val="en-GB"/>
              </w:rPr>
              <w:t xml:space="preserve">Before/on </w:t>
            </w:r>
            <w:r w:rsidR="00D633E3">
              <w:br/>
            </w:r>
            <w:r>
              <w:t>0</w:t>
            </w:r>
            <w:r w:rsidR="00DE5DA7">
              <w:t>1</w:t>
            </w:r>
            <w:r>
              <w:t>-</w:t>
            </w:r>
            <w:r w:rsidRPr="4106E5AE">
              <w:rPr>
                <w:rFonts w:cstheme="minorBidi"/>
                <w:sz w:val="16"/>
                <w:szCs w:val="16"/>
                <w:lang w:val="en-GB"/>
              </w:rPr>
              <w:t>0</w:t>
            </w:r>
            <w:r w:rsidR="00DE5DA7">
              <w:rPr>
                <w:rFonts w:cstheme="minorBidi"/>
                <w:sz w:val="16"/>
                <w:szCs w:val="16"/>
                <w:lang w:val="en-GB"/>
              </w:rPr>
              <w:t>4</w:t>
            </w:r>
            <w:r w:rsidRPr="4106E5AE">
              <w:rPr>
                <w:rFonts w:cstheme="minorBidi"/>
                <w:sz w:val="16"/>
                <w:szCs w:val="16"/>
                <w:lang w:val="en-GB"/>
              </w:rPr>
              <w:t>-2024 (Desired date)</w:t>
            </w:r>
            <w:r w:rsidR="00D633E3">
              <w:tab/>
            </w:r>
          </w:p>
        </w:tc>
        <w:tc>
          <w:tcPr>
            <w:tcW w:w="841" w:type="pct"/>
          </w:tcPr>
          <w:p w14:paraId="389B0AB6" w14:textId="45D3F7B7" w:rsidR="00D633E3" w:rsidRPr="00D56609" w:rsidRDefault="00D633E3" w:rsidP="00D633E3">
            <w:pPr>
              <w:spacing w:before="0"/>
              <w:rPr>
                <w:rFonts w:cstheme="minorBidi"/>
                <w:sz w:val="16"/>
                <w:szCs w:val="16"/>
                <w:lang w:val="en-GB"/>
              </w:rPr>
            </w:pPr>
            <w:r w:rsidRPr="00D56609">
              <w:t>0.50%</w:t>
            </w:r>
          </w:p>
        </w:tc>
        <w:tc>
          <w:tcPr>
            <w:tcW w:w="796" w:type="pct"/>
          </w:tcPr>
          <w:p w14:paraId="2EF6B5BF" w14:textId="17550912" w:rsidR="00D633E3" w:rsidRPr="00D56609" w:rsidRDefault="4106E5AE" w:rsidP="4106E5AE">
            <w:pPr>
              <w:spacing w:before="0"/>
              <w:rPr>
                <w:rFonts w:cstheme="minorBidi"/>
                <w:sz w:val="16"/>
                <w:szCs w:val="16"/>
                <w:lang w:val="en-GB"/>
              </w:rPr>
            </w:pPr>
            <w:r w:rsidRPr="4106E5AE">
              <w:rPr>
                <w:rFonts w:cstheme="minorBidi"/>
                <w:sz w:val="16"/>
                <w:szCs w:val="16"/>
                <w:lang w:val="en-GB"/>
              </w:rPr>
              <w:t xml:space="preserve">Before/on </w:t>
            </w:r>
            <w:r w:rsidR="00D633E3">
              <w:br/>
            </w:r>
            <w:r w:rsidRPr="4106E5AE">
              <w:rPr>
                <w:rFonts w:cstheme="minorBidi"/>
                <w:sz w:val="16"/>
                <w:szCs w:val="16"/>
                <w:lang w:val="en-GB"/>
              </w:rPr>
              <w:t>22-06-2024 (Desired date)</w:t>
            </w:r>
          </w:p>
        </w:tc>
        <w:tc>
          <w:tcPr>
            <w:tcW w:w="857" w:type="pct"/>
          </w:tcPr>
          <w:p w14:paraId="73E986C3" w14:textId="63FDBEDA" w:rsidR="00D633E3" w:rsidRPr="00D56609" w:rsidRDefault="00D633E3" w:rsidP="00D633E3">
            <w:pPr>
              <w:spacing w:before="0"/>
              <w:rPr>
                <w:rFonts w:cstheme="minorBidi"/>
                <w:sz w:val="16"/>
                <w:szCs w:val="16"/>
                <w:lang w:val="en-GB"/>
              </w:rPr>
            </w:pPr>
            <w:r w:rsidRPr="00D56609">
              <w:t>0.50%</w:t>
            </w:r>
          </w:p>
        </w:tc>
        <w:tc>
          <w:tcPr>
            <w:tcW w:w="962" w:type="pct"/>
          </w:tcPr>
          <w:p w14:paraId="2E184DC9" w14:textId="503480A0" w:rsidR="00D633E3" w:rsidRPr="00D56609" w:rsidRDefault="4106E5AE" w:rsidP="4106E5AE">
            <w:pPr>
              <w:spacing w:before="0"/>
              <w:rPr>
                <w:rFonts w:cstheme="minorBidi"/>
                <w:sz w:val="16"/>
                <w:szCs w:val="16"/>
                <w:lang w:val="en-GB"/>
              </w:rPr>
            </w:pPr>
            <w:r w:rsidRPr="4106E5AE">
              <w:rPr>
                <w:rFonts w:cstheme="minorBidi"/>
                <w:sz w:val="16"/>
                <w:szCs w:val="16"/>
                <w:lang w:val="en-GB"/>
              </w:rPr>
              <w:t xml:space="preserve">Before/on </w:t>
            </w:r>
            <w:r w:rsidR="00D633E3">
              <w:br/>
            </w:r>
            <w:r w:rsidRPr="4106E5AE">
              <w:rPr>
                <w:rFonts w:cstheme="minorBidi"/>
                <w:sz w:val="16"/>
                <w:szCs w:val="16"/>
                <w:lang w:val="en-GB"/>
              </w:rPr>
              <w:t>22-09-2024 (Desired date)</w:t>
            </w:r>
          </w:p>
        </w:tc>
      </w:tr>
      <w:tr w:rsidR="00D633E3" w:rsidRPr="00865BA4" w14:paraId="7CE8C61D" w14:textId="756CF467" w:rsidTr="4106E5AE">
        <w:trPr>
          <w:trHeight w:val="467"/>
        </w:trPr>
        <w:tc>
          <w:tcPr>
            <w:tcW w:w="793" w:type="pct"/>
          </w:tcPr>
          <w:p w14:paraId="09EC3DE8" w14:textId="24C79111" w:rsidR="00D633E3" w:rsidRPr="00D56609" w:rsidRDefault="00D633E3" w:rsidP="00D633E3">
            <w:pPr>
              <w:spacing w:before="0"/>
              <w:rPr>
                <w:rFonts w:cstheme="minorBidi"/>
                <w:sz w:val="16"/>
                <w:szCs w:val="16"/>
                <w:lang w:val="en-GB"/>
              </w:rPr>
            </w:pPr>
            <w:r w:rsidRPr="00D56609">
              <w:t>0.475%</w:t>
            </w:r>
          </w:p>
        </w:tc>
        <w:tc>
          <w:tcPr>
            <w:tcW w:w="752" w:type="pct"/>
          </w:tcPr>
          <w:p w14:paraId="470FAF11" w14:textId="5E24FDCC" w:rsidR="00D633E3" w:rsidRPr="00D56609" w:rsidRDefault="4106E5AE" w:rsidP="4106E5AE">
            <w:pPr>
              <w:spacing w:before="0"/>
              <w:rPr>
                <w:rFonts w:cstheme="minorBidi"/>
                <w:sz w:val="16"/>
                <w:szCs w:val="16"/>
                <w:lang w:val="en-GB"/>
              </w:rPr>
            </w:pPr>
            <w:r w:rsidRPr="4106E5AE">
              <w:rPr>
                <w:rFonts w:cstheme="minorBidi"/>
                <w:sz w:val="16"/>
                <w:szCs w:val="16"/>
                <w:lang w:val="en-GB"/>
              </w:rPr>
              <w:t>0</w:t>
            </w:r>
            <w:r w:rsidR="00DE5DA7">
              <w:rPr>
                <w:rFonts w:cstheme="minorBidi"/>
                <w:sz w:val="16"/>
                <w:szCs w:val="16"/>
                <w:lang w:val="en-GB"/>
              </w:rPr>
              <w:t>2</w:t>
            </w:r>
            <w:r w:rsidRPr="4106E5AE">
              <w:rPr>
                <w:rFonts w:cstheme="minorBidi"/>
                <w:sz w:val="16"/>
                <w:szCs w:val="16"/>
                <w:lang w:val="en-GB"/>
              </w:rPr>
              <w:t>-0</w:t>
            </w:r>
            <w:r w:rsidR="00DE5DA7">
              <w:rPr>
                <w:rFonts w:cstheme="minorBidi"/>
                <w:sz w:val="16"/>
                <w:szCs w:val="16"/>
                <w:lang w:val="en-GB"/>
              </w:rPr>
              <w:t>4</w:t>
            </w:r>
            <w:r w:rsidRPr="4106E5AE">
              <w:rPr>
                <w:rFonts w:cstheme="minorBidi"/>
                <w:sz w:val="16"/>
                <w:szCs w:val="16"/>
                <w:lang w:val="en-GB"/>
              </w:rPr>
              <w:t>-2024 (+ 1 calendar day)</w:t>
            </w:r>
          </w:p>
        </w:tc>
        <w:tc>
          <w:tcPr>
            <w:tcW w:w="841" w:type="pct"/>
          </w:tcPr>
          <w:p w14:paraId="3FBC0B73" w14:textId="0D427453" w:rsidR="00D633E3" w:rsidRPr="00D56609" w:rsidRDefault="00D633E3" w:rsidP="00D633E3">
            <w:pPr>
              <w:spacing w:before="0"/>
              <w:rPr>
                <w:rFonts w:cstheme="minorBidi"/>
                <w:sz w:val="16"/>
                <w:szCs w:val="16"/>
                <w:lang w:val="en-GB"/>
              </w:rPr>
            </w:pPr>
            <w:r w:rsidRPr="00D56609">
              <w:t>0.475%</w:t>
            </w:r>
          </w:p>
        </w:tc>
        <w:tc>
          <w:tcPr>
            <w:tcW w:w="796" w:type="pct"/>
          </w:tcPr>
          <w:p w14:paraId="2C100050" w14:textId="4EE50981" w:rsidR="00D633E3" w:rsidRPr="00D56609" w:rsidRDefault="4106E5AE" w:rsidP="4106E5AE">
            <w:pPr>
              <w:spacing w:before="0"/>
              <w:rPr>
                <w:rFonts w:cstheme="minorBidi"/>
                <w:sz w:val="16"/>
                <w:szCs w:val="16"/>
                <w:lang w:val="en-GB"/>
              </w:rPr>
            </w:pPr>
            <w:r w:rsidRPr="4106E5AE">
              <w:rPr>
                <w:rFonts w:cstheme="minorBidi"/>
                <w:sz w:val="16"/>
                <w:szCs w:val="16"/>
                <w:lang w:val="en-GB"/>
              </w:rPr>
              <w:t>23-06-2024 (+ 1 calendar day)</w:t>
            </w:r>
          </w:p>
        </w:tc>
        <w:tc>
          <w:tcPr>
            <w:tcW w:w="857" w:type="pct"/>
          </w:tcPr>
          <w:p w14:paraId="210C8F5D" w14:textId="188FAF01" w:rsidR="00D633E3" w:rsidRPr="00D56609" w:rsidRDefault="00D633E3" w:rsidP="00D633E3">
            <w:pPr>
              <w:spacing w:before="0"/>
              <w:rPr>
                <w:rFonts w:cstheme="minorBidi"/>
                <w:sz w:val="16"/>
                <w:szCs w:val="16"/>
                <w:lang w:val="en-GB"/>
              </w:rPr>
            </w:pPr>
            <w:r w:rsidRPr="00D56609">
              <w:t>0.475%</w:t>
            </w:r>
          </w:p>
        </w:tc>
        <w:tc>
          <w:tcPr>
            <w:tcW w:w="962" w:type="pct"/>
          </w:tcPr>
          <w:p w14:paraId="6FE91232" w14:textId="024A4581" w:rsidR="00D633E3" w:rsidRPr="00D56609" w:rsidRDefault="4106E5AE" w:rsidP="4106E5AE">
            <w:pPr>
              <w:spacing w:before="0"/>
              <w:rPr>
                <w:rFonts w:cstheme="minorBidi"/>
                <w:sz w:val="16"/>
                <w:szCs w:val="16"/>
                <w:lang w:val="en-GB"/>
              </w:rPr>
            </w:pPr>
            <w:r w:rsidRPr="4106E5AE">
              <w:rPr>
                <w:rFonts w:cstheme="minorBidi"/>
                <w:sz w:val="16"/>
                <w:szCs w:val="16"/>
                <w:lang w:val="en-GB"/>
              </w:rPr>
              <w:t>23-09-2024(+ 1 calendar day)</w:t>
            </w:r>
          </w:p>
        </w:tc>
      </w:tr>
      <w:tr w:rsidR="00D633E3" w:rsidRPr="00865BA4" w14:paraId="48F04E64" w14:textId="5B6BEEE4" w:rsidTr="4106E5AE">
        <w:trPr>
          <w:trHeight w:val="241"/>
        </w:trPr>
        <w:tc>
          <w:tcPr>
            <w:tcW w:w="793" w:type="pct"/>
          </w:tcPr>
          <w:p w14:paraId="4042786F" w14:textId="1C1D4DEF" w:rsidR="00D633E3" w:rsidRPr="00D56609" w:rsidRDefault="00D633E3" w:rsidP="00D633E3">
            <w:pPr>
              <w:spacing w:before="0"/>
              <w:rPr>
                <w:rFonts w:cstheme="minorBidi"/>
                <w:sz w:val="16"/>
                <w:szCs w:val="16"/>
                <w:lang w:val="en-GB"/>
              </w:rPr>
            </w:pPr>
            <w:r w:rsidRPr="00D56609">
              <w:t>0.45%</w:t>
            </w:r>
          </w:p>
        </w:tc>
        <w:tc>
          <w:tcPr>
            <w:tcW w:w="752" w:type="pct"/>
          </w:tcPr>
          <w:p w14:paraId="5113136A" w14:textId="7E3CB59A" w:rsidR="00D633E3" w:rsidRPr="00D56609" w:rsidRDefault="4106E5AE" w:rsidP="4106E5AE">
            <w:pPr>
              <w:spacing w:before="0"/>
              <w:rPr>
                <w:rFonts w:cstheme="minorBidi"/>
                <w:sz w:val="16"/>
                <w:szCs w:val="16"/>
                <w:lang w:val="en-GB"/>
              </w:rPr>
            </w:pPr>
            <w:r w:rsidRPr="4106E5AE">
              <w:rPr>
                <w:rFonts w:cstheme="minorBidi"/>
                <w:sz w:val="16"/>
                <w:szCs w:val="16"/>
                <w:lang w:val="en-GB"/>
              </w:rPr>
              <w:t>0</w:t>
            </w:r>
            <w:r w:rsidR="00DE5DA7">
              <w:rPr>
                <w:rFonts w:cstheme="minorBidi"/>
                <w:sz w:val="16"/>
                <w:szCs w:val="16"/>
                <w:lang w:val="en-GB"/>
              </w:rPr>
              <w:t>3</w:t>
            </w:r>
            <w:r w:rsidRPr="4106E5AE">
              <w:rPr>
                <w:rFonts w:cstheme="minorBidi"/>
                <w:sz w:val="16"/>
                <w:szCs w:val="16"/>
                <w:lang w:val="en-GB"/>
              </w:rPr>
              <w:t>-0</w:t>
            </w:r>
            <w:r w:rsidR="00DE5DA7">
              <w:rPr>
                <w:rFonts w:cstheme="minorBidi"/>
                <w:sz w:val="16"/>
                <w:szCs w:val="16"/>
                <w:lang w:val="en-GB"/>
              </w:rPr>
              <w:t>4</w:t>
            </w:r>
            <w:r w:rsidRPr="4106E5AE">
              <w:rPr>
                <w:rFonts w:cstheme="minorBidi"/>
                <w:sz w:val="16"/>
                <w:szCs w:val="16"/>
                <w:lang w:val="en-GB"/>
              </w:rPr>
              <w:t>-2024 (+ 2 calendar days)</w:t>
            </w:r>
          </w:p>
        </w:tc>
        <w:tc>
          <w:tcPr>
            <w:tcW w:w="841" w:type="pct"/>
          </w:tcPr>
          <w:p w14:paraId="63DCA239" w14:textId="367A186F" w:rsidR="00D633E3" w:rsidRPr="00D56609" w:rsidRDefault="00D633E3" w:rsidP="00D633E3">
            <w:pPr>
              <w:spacing w:before="0"/>
              <w:rPr>
                <w:rFonts w:cstheme="minorBidi"/>
                <w:sz w:val="16"/>
                <w:szCs w:val="16"/>
                <w:lang w:val="en-GB"/>
              </w:rPr>
            </w:pPr>
            <w:r w:rsidRPr="00D56609">
              <w:t>0.45%</w:t>
            </w:r>
          </w:p>
        </w:tc>
        <w:tc>
          <w:tcPr>
            <w:tcW w:w="796" w:type="pct"/>
          </w:tcPr>
          <w:p w14:paraId="224840F2" w14:textId="74DD59E5" w:rsidR="00D633E3" w:rsidRPr="00D56609" w:rsidRDefault="4106E5AE" w:rsidP="4106E5AE">
            <w:pPr>
              <w:spacing w:before="0"/>
              <w:rPr>
                <w:rFonts w:cstheme="minorBidi"/>
                <w:sz w:val="16"/>
                <w:szCs w:val="16"/>
                <w:lang w:val="en-GB"/>
              </w:rPr>
            </w:pPr>
            <w:r w:rsidRPr="4106E5AE">
              <w:rPr>
                <w:rFonts w:cstheme="minorBidi"/>
                <w:sz w:val="16"/>
                <w:szCs w:val="16"/>
                <w:lang w:val="en-GB"/>
              </w:rPr>
              <w:t>24-06-2024 (+ 2 calendar days)</w:t>
            </w:r>
          </w:p>
        </w:tc>
        <w:tc>
          <w:tcPr>
            <w:tcW w:w="857" w:type="pct"/>
          </w:tcPr>
          <w:p w14:paraId="55D4C6ED" w14:textId="5B396BDD" w:rsidR="00D633E3" w:rsidRPr="00D56609" w:rsidRDefault="00D633E3" w:rsidP="00D633E3">
            <w:pPr>
              <w:spacing w:before="0"/>
              <w:rPr>
                <w:rFonts w:cstheme="minorBidi"/>
                <w:sz w:val="16"/>
                <w:szCs w:val="16"/>
                <w:lang w:val="en-GB"/>
              </w:rPr>
            </w:pPr>
            <w:r w:rsidRPr="00D56609">
              <w:t>0.45%</w:t>
            </w:r>
          </w:p>
        </w:tc>
        <w:tc>
          <w:tcPr>
            <w:tcW w:w="962" w:type="pct"/>
          </w:tcPr>
          <w:p w14:paraId="56B87BDD" w14:textId="638B7022" w:rsidR="00D633E3" w:rsidRPr="00D56609" w:rsidRDefault="4106E5AE" w:rsidP="4106E5AE">
            <w:pPr>
              <w:spacing w:before="0"/>
              <w:rPr>
                <w:rFonts w:cstheme="minorBidi"/>
                <w:sz w:val="16"/>
                <w:szCs w:val="16"/>
                <w:lang w:val="en-GB"/>
              </w:rPr>
            </w:pPr>
            <w:r w:rsidRPr="4106E5AE">
              <w:rPr>
                <w:rFonts w:cstheme="minorBidi"/>
                <w:sz w:val="16"/>
                <w:szCs w:val="16"/>
                <w:lang w:val="en-GB"/>
              </w:rPr>
              <w:t>24-09-2024 (+ 2 calendar days)</w:t>
            </w:r>
          </w:p>
        </w:tc>
      </w:tr>
      <w:tr w:rsidR="00D633E3" w:rsidRPr="00D56609" w14:paraId="33D54435" w14:textId="7E74C1B8" w:rsidTr="4106E5AE">
        <w:trPr>
          <w:trHeight w:val="241"/>
        </w:trPr>
        <w:tc>
          <w:tcPr>
            <w:tcW w:w="793" w:type="pct"/>
          </w:tcPr>
          <w:p w14:paraId="3A149ECE" w14:textId="57A65F15" w:rsidR="00D633E3" w:rsidRPr="00D56609" w:rsidRDefault="00D633E3" w:rsidP="00D633E3">
            <w:pPr>
              <w:spacing w:before="0"/>
              <w:rPr>
                <w:rFonts w:cstheme="minorBidi"/>
                <w:sz w:val="16"/>
                <w:szCs w:val="16"/>
                <w:lang w:val="en-GB"/>
              </w:rPr>
            </w:pPr>
            <w:r w:rsidRPr="00D56609">
              <w:t>0.425%</w:t>
            </w:r>
          </w:p>
        </w:tc>
        <w:tc>
          <w:tcPr>
            <w:tcW w:w="752" w:type="pct"/>
          </w:tcPr>
          <w:p w14:paraId="441D09B2" w14:textId="12CB188D" w:rsidR="00D633E3" w:rsidRPr="00D56609" w:rsidRDefault="4106E5AE" w:rsidP="4106E5AE">
            <w:pPr>
              <w:spacing w:before="0"/>
              <w:rPr>
                <w:rFonts w:cstheme="minorBidi"/>
                <w:sz w:val="16"/>
                <w:szCs w:val="16"/>
                <w:lang w:val="en-GB"/>
              </w:rPr>
            </w:pPr>
            <w:r w:rsidRPr="4106E5AE">
              <w:rPr>
                <w:rFonts w:cstheme="minorBidi"/>
                <w:sz w:val="16"/>
                <w:szCs w:val="16"/>
                <w:lang w:val="en-GB"/>
              </w:rPr>
              <w:t>0</w:t>
            </w:r>
            <w:r w:rsidR="00DE5DA7">
              <w:rPr>
                <w:rFonts w:cstheme="minorBidi"/>
                <w:sz w:val="16"/>
                <w:szCs w:val="16"/>
                <w:lang w:val="en-GB"/>
              </w:rPr>
              <w:t>4</w:t>
            </w:r>
            <w:r w:rsidRPr="4106E5AE">
              <w:rPr>
                <w:rFonts w:cstheme="minorBidi"/>
                <w:sz w:val="16"/>
                <w:szCs w:val="16"/>
                <w:lang w:val="en-GB"/>
              </w:rPr>
              <w:t>-0</w:t>
            </w:r>
            <w:r w:rsidR="00DE5DA7">
              <w:rPr>
                <w:rFonts w:cstheme="minorBidi"/>
                <w:sz w:val="16"/>
                <w:szCs w:val="16"/>
                <w:lang w:val="en-GB"/>
              </w:rPr>
              <w:t>4</w:t>
            </w:r>
            <w:r w:rsidRPr="4106E5AE">
              <w:rPr>
                <w:rFonts w:cstheme="minorBidi"/>
                <w:sz w:val="16"/>
                <w:szCs w:val="16"/>
                <w:lang w:val="en-GB"/>
              </w:rPr>
              <w:t>-2024 (etc.)</w:t>
            </w:r>
          </w:p>
        </w:tc>
        <w:tc>
          <w:tcPr>
            <w:tcW w:w="841" w:type="pct"/>
          </w:tcPr>
          <w:p w14:paraId="2909C8BC" w14:textId="23C96355" w:rsidR="00D633E3" w:rsidRPr="00D56609" w:rsidRDefault="00D633E3" w:rsidP="00D633E3">
            <w:pPr>
              <w:spacing w:before="0"/>
              <w:rPr>
                <w:rFonts w:cstheme="minorBidi"/>
                <w:sz w:val="16"/>
                <w:szCs w:val="16"/>
                <w:lang w:val="en-GB"/>
              </w:rPr>
            </w:pPr>
            <w:r w:rsidRPr="00D56609">
              <w:t>0.425%</w:t>
            </w:r>
          </w:p>
        </w:tc>
        <w:tc>
          <w:tcPr>
            <w:tcW w:w="796" w:type="pct"/>
          </w:tcPr>
          <w:p w14:paraId="77668A51" w14:textId="3BD27544" w:rsidR="00D633E3" w:rsidRPr="00D56609" w:rsidRDefault="4106E5AE" w:rsidP="4106E5AE">
            <w:pPr>
              <w:spacing w:before="0"/>
              <w:rPr>
                <w:rFonts w:cstheme="minorBidi"/>
                <w:sz w:val="16"/>
                <w:szCs w:val="16"/>
                <w:lang w:val="en-GB"/>
              </w:rPr>
            </w:pPr>
            <w:r w:rsidRPr="4106E5AE">
              <w:rPr>
                <w:rFonts w:cstheme="minorBidi"/>
                <w:sz w:val="16"/>
                <w:szCs w:val="16"/>
                <w:lang w:val="en-GB"/>
              </w:rPr>
              <w:t>25-06-2024 (etc.)</w:t>
            </w:r>
          </w:p>
        </w:tc>
        <w:tc>
          <w:tcPr>
            <w:tcW w:w="857" w:type="pct"/>
          </w:tcPr>
          <w:p w14:paraId="610422DF" w14:textId="44EBE775" w:rsidR="00D633E3" w:rsidRPr="00D56609" w:rsidRDefault="00D633E3" w:rsidP="00D633E3">
            <w:pPr>
              <w:spacing w:before="0"/>
              <w:rPr>
                <w:rFonts w:cstheme="minorBidi"/>
                <w:sz w:val="16"/>
                <w:szCs w:val="16"/>
                <w:lang w:val="en-GB"/>
              </w:rPr>
            </w:pPr>
            <w:r w:rsidRPr="00D56609">
              <w:t>0.425%</w:t>
            </w:r>
          </w:p>
        </w:tc>
        <w:tc>
          <w:tcPr>
            <w:tcW w:w="962" w:type="pct"/>
          </w:tcPr>
          <w:p w14:paraId="6038BA62" w14:textId="53479082" w:rsidR="00D633E3" w:rsidRPr="00D56609" w:rsidRDefault="4106E5AE" w:rsidP="4106E5AE">
            <w:pPr>
              <w:spacing w:before="0"/>
              <w:rPr>
                <w:rFonts w:cstheme="minorBidi"/>
                <w:sz w:val="16"/>
                <w:szCs w:val="16"/>
                <w:lang w:val="en-GB"/>
              </w:rPr>
            </w:pPr>
            <w:r w:rsidRPr="4106E5AE">
              <w:rPr>
                <w:rFonts w:cstheme="minorBidi"/>
                <w:sz w:val="16"/>
                <w:szCs w:val="16"/>
                <w:lang w:val="en-GB"/>
              </w:rPr>
              <w:t>25-09-2024 (etc.)</w:t>
            </w:r>
          </w:p>
        </w:tc>
      </w:tr>
      <w:tr w:rsidR="00D633E3" w:rsidRPr="00D56609" w14:paraId="7241BD12" w14:textId="7B533C42" w:rsidTr="4106E5AE">
        <w:trPr>
          <w:trHeight w:val="241"/>
        </w:trPr>
        <w:tc>
          <w:tcPr>
            <w:tcW w:w="793" w:type="pct"/>
          </w:tcPr>
          <w:p w14:paraId="28C66BE5" w14:textId="58AB4ED2" w:rsidR="00D633E3" w:rsidRPr="00D56609" w:rsidRDefault="00D633E3" w:rsidP="00D633E3">
            <w:pPr>
              <w:spacing w:before="0"/>
              <w:rPr>
                <w:rFonts w:cstheme="minorBidi"/>
                <w:sz w:val="16"/>
                <w:szCs w:val="16"/>
                <w:lang w:val="en-GB"/>
              </w:rPr>
            </w:pPr>
            <w:r w:rsidRPr="00D56609">
              <w:t>0.40%</w:t>
            </w:r>
          </w:p>
        </w:tc>
        <w:tc>
          <w:tcPr>
            <w:tcW w:w="752" w:type="pct"/>
          </w:tcPr>
          <w:p w14:paraId="5F25F220" w14:textId="40F5E768" w:rsidR="00D633E3" w:rsidRPr="00D56609" w:rsidRDefault="4106E5AE" w:rsidP="4106E5AE">
            <w:pPr>
              <w:spacing w:before="0"/>
              <w:rPr>
                <w:rFonts w:cstheme="minorBidi"/>
                <w:sz w:val="16"/>
                <w:szCs w:val="16"/>
                <w:lang w:val="en-GB"/>
              </w:rPr>
            </w:pPr>
            <w:r w:rsidRPr="4106E5AE">
              <w:rPr>
                <w:rFonts w:cstheme="minorBidi"/>
                <w:sz w:val="16"/>
                <w:szCs w:val="16"/>
                <w:lang w:val="en-GB"/>
              </w:rPr>
              <w:t>0</w:t>
            </w:r>
            <w:r w:rsidR="00DE5DA7">
              <w:rPr>
                <w:rFonts w:cstheme="minorBidi"/>
                <w:sz w:val="16"/>
                <w:szCs w:val="16"/>
                <w:lang w:val="en-GB"/>
              </w:rPr>
              <w:t>5</w:t>
            </w:r>
            <w:r w:rsidRPr="4106E5AE">
              <w:rPr>
                <w:rFonts w:cstheme="minorBidi"/>
                <w:sz w:val="16"/>
                <w:szCs w:val="16"/>
                <w:lang w:val="en-GB"/>
              </w:rPr>
              <w:t>-0</w:t>
            </w:r>
            <w:r w:rsidR="00DE5DA7">
              <w:rPr>
                <w:rFonts w:cstheme="minorBidi"/>
                <w:sz w:val="16"/>
                <w:szCs w:val="16"/>
                <w:lang w:val="en-GB"/>
              </w:rPr>
              <w:t>4</w:t>
            </w:r>
            <w:r w:rsidRPr="4106E5AE">
              <w:rPr>
                <w:rFonts w:cstheme="minorBidi"/>
                <w:sz w:val="16"/>
                <w:szCs w:val="16"/>
                <w:lang w:val="en-GB"/>
              </w:rPr>
              <w:t>-2024</w:t>
            </w:r>
          </w:p>
        </w:tc>
        <w:tc>
          <w:tcPr>
            <w:tcW w:w="841" w:type="pct"/>
          </w:tcPr>
          <w:p w14:paraId="4DC6AFD5" w14:textId="6169BA7C" w:rsidR="00D633E3" w:rsidRPr="00D56609" w:rsidRDefault="00D633E3" w:rsidP="00D633E3">
            <w:pPr>
              <w:spacing w:before="0"/>
              <w:rPr>
                <w:rFonts w:cstheme="minorBidi"/>
                <w:sz w:val="16"/>
                <w:szCs w:val="16"/>
                <w:lang w:val="en-GB"/>
              </w:rPr>
            </w:pPr>
            <w:r w:rsidRPr="00D56609">
              <w:t>0.40%</w:t>
            </w:r>
          </w:p>
        </w:tc>
        <w:tc>
          <w:tcPr>
            <w:tcW w:w="796" w:type="pct"/>
          </w:tcPr>
          <w:p w14:paraId="5A546208" w14:textId="0764D9E6" w:rsidR="00D633E3" w:rsidRPr="00D56609" w:rsidRDefault="4106E5AE" w:rsidP="4106E5AE">
            <w:pPr>
              <w:spacing w:before="0"/>
              <w:rPr>
                <w:rFonts w:cstheme="minorBidi"/>
                <w:sz w:val="16"/>
                <w:szCs w:val="16"/>
                <w:lang w:val="en-GB"/>
              </w:rPr>
            </w:pPr>
            <w:r w:rsidRPr="4106E5AE">
              <w:rPr>
                <w:rFonts w:cstheme="minorBidi"/>
                <w:sz w:val="16"/>
                <w:szCs w:val="16"/>
                <w:lang w:val="en-GB"/>
              </w:rPr>
              <w:t xml:space="preserve">26-06-2024 </w:t>
            </w:r>
          </w:p>
        </w:tc>
        <w:tc>
          <w:tcPr>
            <w:tcW w:w="857" w:type="pct"/>
          </w:tcPr>
          <w:p w14:paraId="71F3D147" w14:textId="291B5C1B" w:rsidR="00D633E3" w:rsidRPr="00D56609" w:rsidRDefault="00D633E3" w:rsidP="00D633E3">
            <w:pPr>
              <w:spacing w:before="0"/>
              <w:rPr>
                <w:rFonts w:cstheme="minorBidi"/>
                <w:sz w:val="16"/>
                <w:szCs w:val="16"/>
                <w:lang w:val="en-GB"/>
              </w:rPr>
            </w:pPr>
            <w:r w:rsidRPr="00D56609">
              <w:t>0.40%</w:t>
            </w:r>
          </w:p>
        </w:tc>
        <w:tc>
          <w:tcPr>
            <w:tcW w:w="962" w:type="pct"/>
          </w:tcPr>
          <w:p w14:paraId="433B9714" w14:textId="406EA429" w:rsidR="00D633E3" w:rsidRPr="00D56609" w:rsidRDefault="4106E5AE" w:rsidP="4106E5AE">
            <w:pPr>
              <w:spacing w:before="0"/>
              <w:rPr>
                <w:rFonts w:cstheme="minorBidi"/>
                <w:sz w:val="16"/>
                <w:szCs w:val="16"/>
                <w:lang w:val="en-GB"/>
              </w:rPr>
            </w:pPr>
            <w:r w:rsidRPr="4106E5AE">
              <w:rPr>
                <w:rFonts w:cstheme="minorBidi"/>
                <w:sz w:val="16"/>
                <w:szCs w:val="16"/>
                <w:lang w:val="en-GB"/>
              </w:rPr>
              <w:t>26-09-2024</w:t>
            </w:r>
          </w:p>
        </w:tc>
      </w:tr>
      <w:tr w:rsidR="00D633E3" w:rsidRPr="00D56609" w14:paraId="5287173C" w14:textId="601FB1B5" w:rsidTr="4106E5AE">
        <w:trPr>
          <w:trHeight w:val="241"/>
        </w:trPr>
        <w:tc>
          <w:tcPr>
            <w:tcW w:w="793" w:type="pct"/>
          </w:tcPr>
          <w:p w14:paraId="15FD11C2" w14:textId="5B5EBE44" w:rsidR="00D633E3" w:rsidRPr="00D56609" w:rsidRDefault="00D633E3" w:rsidP="00D633E3">
            <w:pPr>
              <w:spacing w:before="0"/>
              <w:rPr>
                <w:rFonts w:cstheme="minorBidi"/>
                <w:sz w:val="16"/>
                <w:szCs w:val="16"/>
                <w:lang w:val="en-GB"/>
              </w:rPr>
            </w:pPr>
            <w:r w:rsidRPr="00D56609">
              <w:t>0.375%</w:t>
            </w:r>
          </w:p>
        </w:tc>
        <w:tc>
          <w:tcPr>
            <w:tcW w:w="752" w:type="pct"/>
          </w:tcPr>
          <w:p w14:paraId="289EFD98" w14:textId="65E653D9" w:rsidR="00D633E3" w:rsidRPr="00D56609" w:rsidRDefault="4106E5AE" w:rsidP="4106E5AE">
            <w:pPr>
              <w:spacing w:before="0"/>
              <w:rPr>
                <w:rFonts w:cstheme="minorBidi"/>
                <w:sz w:val="16"/>
                <w:szCs w:val="16"/>
                <w:lang w:val="en-GB"/>
              </w:rPr>
            </w:pPr>
            <w:r w:rsidRPr="4106E5AE">
              <w:rPr>
                <w:rFonts w:cstheme="minorBidi"/>
                <w:sz w:val="16"/>
                <w:szCs w:val="16"/>
                <w:lang w:val="en-GB"/>
              </w:rPr>
              <w:t>0</w:t>
            </w:r>
            <w:r w:rsidR="00DE5DA7">
              <w:rPr>
                <w:rFonts w:cstheme="minorBidi"/>
                <w:sz w:val="16"/>
                <w:szCs w:val="16"/>
                <w:lang w:val="en-GB"/>
              </w:rPr>
              <w:t>6</w:t>
            </w:r>
            <w:r w:rsidRPr="4106E5AE">
              <w:rPr>
                <w:rFonts w:cstheme="minorBidi"/>
                <w:sz w:val="16"/>
                <w:szCs w:val="16"/>
                <w:lang w:val="en-GB"/>
              </w:rPr>
              <w:t>-0</w:t>
            </w:r>
            <w:r w:rsidR="00DE5DA7">
              <w:rPr>
                <w:rFonts w:cstheme="minorBidi"/>
                <w:sz w:val="16"/>
                <w:szCs w:val="16"/>
                <w:lang w:val="en-GB"/>
              </w:rPr>
              <w:t>4</w:t>
            </w:r>
            <w:r w:rsidRPr="4106E5AE">
              <w:rPr>
                <w:rFonts w:cstheme="minorBidi"/>
                <w:sz w:val="16"/>
                <w:szCs w:val="16"/>
                <w:lang w:val="en-GB"/>
              </w:rPr>
              <w:t>-2024</w:t>
            </w:r>
          </w:p>
        </w:tc>
        <w:tc>
          <w:tcPr>
            <w:tcW w:w="841" w:type="pct"/>
          </w:tcPr>
          <w:p w14:paraId="767379F2" w14:textId="70935283" w:rsidR="00D633E3" w:rsidRPr="00D56609" w:rsidRDefault="00D633E3" w:rsidP="00D633E3">
            <w:pPr>
              <w:spacing w:before="0"/>
              <w:rPr>
                <w:rFonts w:cstheme="minorBidi"/>
                <w:sz w:val="16"/>
                <w:szCs w:val="16"/>
                <w:lang w:val="en-GB"/>
              </w:rPr>
            </w:pPr>
            <w:r w:rsidRPr="00D56609">
              <w:t>0.375%</w:t>
            </w:r>
          </w:p>
        </w:tc>
        <w:tc>
          <w:tcPr>
            <w:tcW w:w="796" w:type="pct"/>
          </w:tcPr>
          <w:p w14:paraId="471A2EED" w14:textId="1DCA2CF5" w:rsidR="00D633E3" w:rsidRPr="00D56609" w:rsidRDefault="4106E5AE" w:rsidP="4106E5AE">
            <w:pPr>
              <w:spacing w:before="0"/>
              <w:rPr>
                <w:rFonts w:cstheme="minorBidi"/>
                <w:sz w:val="16"/>
                <w:szCs w:val="16"/>
                <w:lang w:val="en-GB"/>
              </w:rPr>
            </w:pPr>
            <w:r w:rsidRPr="4106E5AE">
              <w:rPr>
                <w:rFonts w:cstheme="minorBidi"/>
                <w:sz w:val="16"/>
                <w:szCs w:val="16"/>
                <w:lang w:val="en-GB"/>
              </w:rPr>
              <w:t xml:space="preserve">27-06-2024 </w:t>
            </w:r>
          </w:p>
        </w:tc>
        <w:tc>
          <w:tcPr>
            <w:tcW w:w="857" w:type="pct"/>
          </w:tcPr>
          <w:p w14:paraId="5A2B0140" w14:textId="19A9412B" w:rsidR="00D633E3" w:rsidRPr="00D56609" w:rsidRDefault="00D633E3" w:rsidP="00D633E3">
            <w:pPr>
              <w:spacing w:before="0"/>
              <w:rPr>
                <w:rFonts w:cstheme="minorBidi"/>
                <w:sz w:val="16"/>
                <w:szCs w:val="16"/>
                <w:lang w:val="en-GB"/>
              </w:rPr>
            </w:pPr>
            <w:r w:rsidRPr="00D56609">
              <w:t>0.375%</w:t>
            </w:r>
          </w:p>
        </w:tc>
        <w:tc>
          <w:tcPr>
            <w:tcW w:w="962" w:type="pct"/>
          </w:tcPr>
          <w:p w14:paraId="3AF1459F" w14:textId="22A26E71" w:rsidR="00D633E3" w:rsidRPr="00D56609" w:rsidRDefault="4106E5AE" w:rsidP="4106E5AE">
            <w:pPr>
              <w:spacing w:before="0"/>
              <w:rPr>
                <w:rFonts w:cstheme="minorBidi"/>
                <w:sz w:val="16"/>
                <w:szCs w:val="16"/>
                <w:lang w:val="en-GB"/>
              </w:rPr>
            </w:pPr>
            <w:r w:rsidRPr="4106E5AE">
              <w:rPr>
                <w:rFonts w:cstheme="minorBidi"/>
                <w:sz w:val="16"/>
                <w:szCs w:val="16"/>
                <w:lang w:val="en-GB"/>
              </w:rPr>
              <w:t>27-09-2024</w:t>
            </w:r>
          </w:p>
        </w:tc>
      </w:tr>
      <w:tr w:rsidR="00D633E3" w:rsidRPr="00D56609" w14:paraId="1CE35874" w14:textId="5508A892" w:rsidTr="4106E5AE">
        <w:trPr>
          <w:trHeight w:val="227"/>
        </w:trPr>
        <w:tc>
          <w:tcPr>
            <w:tcW w:w="793" w:type="pct"/>
          </w:tcPr>
          <w:p w14:paraId="3A51E836" w14:textId="5146436A" w:rsidR="00D633E3" w:rsidRPr="00D56609" w:rsidRDefault="00D633E3" w:rsidP="00D633E3">
            <w:pPr>
              <w:spacing w:before="0"/>
              <w:rPr>
                <w:rFonts w:cstheme="minorBidi"/>
                <w:sz w:val="16"/>
                <w:szCs w:val="16"/>
                <w:lang w:val="en-GB"/>
              </w:rPr>
            </w:pPr>
            <w:r w:rsidRPr="00D56609">
              <w:t>0.35%</w:t>
            </w:r>
          </w:p>
        </w:tc>
        <w:tc>
          <w:tcPr>
            <w:tcW w:w="752" w:type="pct"/>
          </w:tcPr>
          <w:p w14:paraId="734629DE" w14:textId="2DC53614" w:rsidR="00D633E3" w:rsidRPr="00D56609" w:rsidRDefault="4106E5AE" w:rsidP="4106E5AE">
            <w:pPr>
              <w:spacing w:before="0"/>
              <w:rPr>
                <w:rFonts w:cstheme="minorBidi"/>
                <w:sz w:val="16"/>
                <w:szCs w:val="16"/>
                <w:lang w:val="en-GB"/>
              </w:rPr>
            </w:pPr>
            <w:r w:rsidRPr="4106E5AE">
              <w:rPr>
                <w:rFonts w:cstheme="minorBidi"/>
                <w:sz w:val="16"/>
                <w:szCs w:val="16"/>
                <w:lang w:val="en-GB"/>
              </w:rPr>
              <w:t>0</w:t>
            </w:r>
            <w:r w:rsidR="00DE5DA7">
              <w:rPr>
                <w:rFonts w:cstheme="minorBidi"/>
                <w:sz w:val="16"/>
                <w:szCs w:val="16"/>
                <w:lang w:val="en-GB"/>
              </w:rPr>
              <w:t>7</w:t>
            </w:r>
            <w:r w:rsidRPr="4106E5AE">
              <w:rPr>
                <w:rFonts w:cstheme="minorBidi"/>
                <w:sz w:val="16"/>
                <w:szCs w:val="16"/>
                <w:lang w:val="en-GB"/>
              </w:rPr>
              <w:t>-0</w:t>
            </w:r>
            <w:r w:rsidR="00DE5DA7">
              <w:rPr>
                <w:rFonts w:cstheme="minorBidi"/>
                <w:sz w:val="16"/>
                <w:szCs w:val="16"/>
                <w:lang w:val="en-GB"/>
              </w:rPr>
              <w:t>4</w:t>
            </w:r>
            <w:r w:rsidRPr="4106E5AE">
              <w:rPr>
                <w:rFonts w:cstheme="minorBidi"/>
                <w:sz w:val="16"/>
                <w:szCs w:val="16"/>
                <w:lang w:val="en-GB"/>
              </w:rPr>
              <w:t>-2024</w:t>
            </w:r>
          </w:p>
        </w:tc>
        <w:tc>
          <w:tcPr>
            <w:tcW w:w="841" w:type="pct"/>
          </w:tcPr>
          <w:p w14:paraId="65C12A13" w14:textId="23045DCA" w:rsidR="00D633E3" w:rsidRPr="00D56609" w:rsidRDefault="00D633E3" w:rsidP="00D633E3">
            <w:pPr>
              <w:spacing w:before="0"/>
              <w:rPr>
                <w:rFonts w:cstheme="minorBidi"/>
                <w:sz w:val="16"/>
                <w:szCs w:val="16"/>
                <w:lang w:val="en-GB"/>
              </w:rPr>
            </w:pPr>
            <w:r w:rsidRPr="00D56609">
              <w:t>0.35%</w:t>
            </w:r>
          </w:p>
        </w:tc>
        <w:tc>
          <w:tcPr>
            <w:tcW w:w="796" w:type="pct"/>
          </w:tcPr>
          <w:p w14:paraId="3E7801A1" w14:textId="5ED03589" w:rsidR="00D633E3" w:rsidRPr="00D56609" w:rsidRDefault="4106E5AE" w:rsidP="4106E5AE">
            <w:pPr>
              <w:spacing w:before="0"/>
              <w:rPr>
                <w:rFonts w:cstheme="minorBidi"/>
                <w:sz w:val="16"/>
                <w:szCs w:val="16"/>
                <w:lang w:val="en-GB"/>
              </w:rPr>
            </w:pPr>
            <w:r w:rsidRPr="4106E5AE">
              <w:rPr>
                <w:rFonts w:cstheme="minorBidi"/>
                <w:sz w:val="16"/>
                <w:szCs w:val="16"/>
                <w:lang w:val="en-GB"/>
              </w:rPr>
              <w:t>28-06-2024</w:t>
            </w:r>
          </w:p>
        </w:tc>
        <w:tc>
          <w:tcPr>
            <w:tcW w:w="857" w:type="pct"/>
          </w:tcPr>
          <w:p w14:paraId="1227B266" w14:textId="0D35BB6F" w:rsidR="00D633E3" w:rsidRPr="00D56609" w:rsidRDefault="00D633E3" w:rsidP="00D633E3">
            <w:pPr>
              <w:spacing w:before="0"/>
              <w:rPr>
                <w:rFonts w:cstheme="minorBidi"/>
                <w:sz w:val="16"/>
                <w:szCs w:val="16"/>
                <w:lang w:val="en-GB"/>
              </w:rPr>
            </w:pPr>
            <w:r w:rsidRPr="00D56609">
              <w:t>0.35%</w:t>
            </w:r>
          </w:p>
        </w:tc>
        <w:tc>
          <w:tcPr>
            <w:tcW w:w="962" w:type="pct"/>
          </w:tcPr>
          <w:p w14:paraId="4837D1A4" w14:textId="153923BE" w:rsidR="00D633E3" w:rsidRPr="00D56609" w:rsidRDefault="4106E5AE" w:rsidP="4106E5AE">
            <w:pPr>
              <w:spacing w:before="0"/>
              <w:rPr>
                <w:rFonts w:cstheme="minorBidi"/>
                <w:sz w:val="16"/>
                <w:szCs w:val="16"/>
                <w:lang w:val="en-GB"/>
              </w:rPr>
            </w:pPr>
            <w:r w:rsidRPr="4106E5AE">
              <w:rPr>
                <w:rFonts w:cstheme="minorBidi"/>
                <w:sz w:val="16"/>
                <w:szCs w:val="16"/>
                <w:lang w:val="en-GB"/>
              </w:rPr>
              <w:t>28-09-2024</w:t>
            </w:r>
          </w:p>
        </w:tc>
      </w:tr>
      <w:tr w:rsidR="00D633E3" w:rsidRPr="00D56609" w14:paraId="64746524" w14:textId="207249EF" w:rsidTr="4106E5AE">
        <w:trPr>
          <w:trHeight w:val="241"/>
        </w:trPr>
        <w:tc>
          <w:tcPr>
            <w:tcW w:w="793" w:type="pct"/>
          </w:tcPr>
          <w:p w14:paraId="1E8C4349" w14:textId="677293B7" w:rsidR="00D633E3" w:rsidRPr="00D56609" w:rsidRDefault="00D633E3" w:rsidP="00D633E3">
            <w:pPr>
              <w:spacing w:before="0"/>
              <w:rPr>
                <w:rFonts w:cstheme="minorBidi"/>
                <w:sz w:val="16"/>
                <w:szCs w:val="16"/>
                <w:lang w:val="en-GB"/>
              </w:rPr>
            </w:pPr>
            <w:r w:rsidRPr="00D56609">
              <w:t>0.325%</w:t>
            </w:r>
          </w:p>
        </w:tc>
        <w:tc>
          <w:tcPr>
            <w:tcW w:w="752" w:type="pct"/>
          </w:tcPr>
          <w:p w14:paraId="05FE04D1" w14:textId="5F47CA5F" w:rsidR="00D633E3" w:rsidRPr="00D56609" w:rsidRDefault="4106E5AE" w:rsidP="4106E5AE">
            <w:pPr>
              <w:spacing w:before="0"/>
              <w:rPr>
                <w:rFonts w:cstheme="minorBidi"/>
                <w:sz w:val="16"/>
                <w:szCs w:val="16"/>
                <w:lang w:val="en-GB"/>
              </w:rPr>
            </w:pPr>
            <w:r w:rsidRPr="4106E5AE">
              <w:rPr>
                <w:rFonts w:cstheme="minorBidi"/>
                <w:sz w:val="16"/>
                <w:szCs w:val="16"/>
                <w:lang w:val="en-GB"/>
              </w:rPr>
              <w:t>0</w:t>
            </w:r>
            <w:r w:rsidR="00DE5DA7">
              <w:rPr>
                <w:rFonts w:cstheme="minorBidi"/>
                <w:sz w:val="16"/>
                <w:szCs w:val="16"/>
                <w:lang w:val="en-GB"/>
              </w:rPr>
              <w:t>8</w:t>
            </w:r>
            <w:r w:rsidRPr="4106E5AE">
              <w:rPr>
                <w:rFonts w:cstheme="minorBidi"/>
                <w:sz w:val="16"/>
                <w:szCs w:val="16"/>
                <w:lang w:val="en-GB"/>
              </w:rPr>
              <w:t>-0</w:t>
            </w:r>
            <w:r w:rsidR="00DE5DA7">
              <w:rPr>
                <w:rFonts w:cstheme="minorBidi"/>
                <w:sz w:val="16"/>
                <w:szCs w:val="16"/>
                <w:lang w:val="en-GB"/>
              </w:rPr>
              <w:t>4</w:t>
            </w:r>
            <w:r w:rsidRPr="4106E5AE">
              <w:rPr>
                <w:rFonts w:cstheme="minorBidi"/>
                <w:sz w:val="16"/>
                <w:szCs w:val="16"/>
                <w:lang w:val="en-GB"/>
              </w:rPr>
              <w:t>-2024</w:t>
            </w:r>
          </w:p>
        </w:tc>
        <w:tc>
          <w:tcPr>
            <w:tcW w:w="841" w:type="pct"/>
          </w:tcPr>
          <w:p w14:paraId="7D0B695D" w14:textId="7617366D" w:rsidR="00D633E3" w:rsidRPr="00D56609" w:rsidRDefault="00D633E3" w:rsidP="00D633E3">
            <w:pPr>
              <w:spacing w:before="0"/>
              <w:rPr>
                <w:rFonts w:cstheme="minorBidi"/>
                <w:sz w:val="16"/>
                <w:szCs w:val="16"/>
                <w:lang w:val="en-GB"/>
              </w:rPr>
            </w:pPr>
            <w:r w:rsidRPr="00D56609">
              <w:t>0.325%</w:t>
            </w:r>
          </w:p>
        </w:tc>
        <w:tc>
          <w:tcPr>
            <w:tcW w:w="796" w:type="pct"/>
          </w:tcPr>
          <w:p w14:paraId="39D611C4" w14:textId="7CC17271" w:rsidR="00D633E3" w:rsidRPr="00D56609" w:rsidRDefault="4106E5AE" w:rsidP="4106E5AE">
            <w:pPr>
              <w:spacing w:before="0"/>
              <w:rPr>
                <w:rFonts w:cstheme="minorBidi"/>
                <w:sz w:val="16"/>
                <w:szCs w:val="16"/>
                <w:lang w:val="en-GB"/>
              </w:rPr>
            </w:pPr>
            <w:r w:rsidRPr="4106E5AE">
              <w:rPr>
                <w:rFonts w:cstheme="minorBidi"/>
                <w:sz w:val="16"/>
                <w:szCs w:val="16"/>
                <w:lang w:val="en-GB"/>
              </w:rPr>
              <w:t>29-06-2024</w:t>
            </w:r>
          </w:p>
        </w:tc>
        <w:tc>
          <w:tcPr>
            <w:tcW w:w="857" w:type="pct"/>
          </w:tcPr>
          <w:p w14:paraId="7D05B602" w14:textId="61643643" w:rsidR="00D633E3" w:rsidRPr="00D56609" w:rsidRDefault="00D633E3" w:rsidP="00D633E3">
            <w:pPr>
              <w:spacing w:before="0"/>
              <w:rPr>
                <w:rFonts w:cstheme="minorBidi"/>
                <w:sz w:val="16"/>
                <w:szCs w:val="16"/>
                <w:lang w:val="en-GB"/>
              </w:rPr>
            </w:pPr>
            <w:r w:rsidRPr="00D56609">
              <w:t>0.325%</w:t>
            </w:r>
          </w:p>
        </w:tc>
        <w:tc>
          <w:tcPr>
            <w:tcW w:w="962" w:type="pct"/>
          </w:tcPr>
          <w:p w14:paraId="5B8B28FE" w14:textId="140172FE" w:rsidR="00D633E3" w:rsidRPr="00D56609" w:rsidRDefault="4106E5AE" w:rsidP="4106E5AE">
            <w:pPr>
              <w:spacing w:before="0"/>
              <w:rPr>
                <w:rFonts w:cstheme="minorBidi"/>
                <w:sz w:val="16"/>
                <w:szCs w:val="16"/>
                <w:lang w:val="en-GB"/>
              </w:rPr>
            </w:pPr>
            <w:r w:rsidRPr="4106E5AE">
              <w:rPr>
                <w:rFonts w:cstheme="minorBidi"/>
                <w:sz w:val="16"/>
                <w:szCs w:val="16"/>
                <w:lang w:val="en-GB"/>
              </w:rPr>
              <w:t>29-09-2024</w:t>
            </w:r>
          </w:p>
        </w:tc>
      </w:tr>
      <w:tr w:rsidR="00D633E3" w:rsidRPr="00D56609" w14:paraId="46C395F9" w14:textId="04B089F2" w:rsidTr="4106E5AE">
        <w:trPr>
          <w:trHeight w:val="241"/>
        </w:trPr>
        <w:tc>
          <w:tcPr>
            <w:tcW w:w="793" w:type="pct"/>
          </w:tcPr>
          <w:p w14:paraId="33A90F62" w14:textId="71753F1F" w:rsidR="00D633E3" w:rsidRPr="00D56609" w:rsidRDefault="00D633E3" w:rsidP="00D633E3">
            <w:pPr>
              <w:spacing w:before="0"/>
              <w:rPr>
                <w:rFonts w:cstheme="minorBidi"/>
                <w:sz w:val="16"/>
                <w:szCs w:val="16"/>
                <w:lang w:val="en-GB"/>
              </w:rPr>
            </w:pPr>
            <w:r w:rsidRPr="00D56609">
              <w:t>0.30%</w:t>
            </w:r>
          </w:p>
        </w:tc>
        <w:tc>
          <w:tcPr>
            <w:tcW w:w="752" w:type="pct"/>
          </w:tcPr>
          <w:p w14:paraId="77BFF23F" w14:textId="32FAA022" w:rsidR="00D633E3" w:rsidRPr="00D56609" w:rsidRDefault="00DE5DA7" w:rsidP="4106E5AE">
            <w:pPr>
              <w:spacing w:before="0"/>
              <w:rPr>
                <w:rFonts w:cstheme="minorBidi"/>
                <w:sz w:val="16"/>
                <w:szCs w:val="16"/>
                <w:lang w:val="en-GB"/>
              </w:rPr>
            </w:pPr>
            <w:r>
              <w:rPr>
                <w:rFonts w:cstheme="minorBidi"/>
                <w:sz w:val="16"/>
                <w:szCs w:val="16"/>
                <w:lang w:val="en-GB"/>
              </w:rPr>
              <w:t>09</w:t>
            </w:r>
            <w:r w:rsidR="4106E5AE" w:rsidRPr="4106E5AE">
              <w:rPr>
                <w:rFonts w:cstheme="minorBidi"/>
                <w:sz w:val="16"/>
                <w:szCs w:val="16"/>
                <w:lang w:val="en-GB"/>
              </w:rPr>
              <w:t>-0</w:t>
            </w:r>
            <w:r>
              <w:rPr>
                <w:rFonts w:cstheme="minorBidi"/>
                <w:sz w:val="16"/>
                <w:szCs w:val="16"/>
                <w:lang w:val="en-GB"/>
              </w:rPr>
              <w:t>4</w:t>
            </w:r>
            <w:r w:rsidR="4106E5AE" w:rsidRPr="4106E5AE">
              <w:rPr>
                <w:rFonts w:cstheme="minorBidi"/>
                <w:sz w:val="16"/>
                <w:szCs w:val="16"/>
                <w:lang w:val="en-GB"/>
              </w:rPr>
              <w:t>-2024</w:t>
            </w:r>
          </w:p>
        </w:tc>
        <w:tc>
          <w:tcPr>
            <w:tcW w:w="841" w:type="pct"/>
          </w:tcPr>
          <w:p w14:paraId="19BD5E50" w14:textId="7204EE30" w:rsidR="00D633E3" w:rsidRPr="00D56609" w:rsidRDefault="00D633E3" w:rsidP="00D633E3">
            <w:pPr>
              <w:spacing w:before="0"/>
              <w:rPr>
                <w:rFonts w:cstheme="minorBidi"/>
                <w:sz w:val="16"/>
                <w:szCs w:val="16"/>
                <w:lang w:val="en-GB"/>
              </w:rPr>
            </w:pPr>
            <w:r w:rsidRPr="00D56609">
              <w:t>0.30%</w:t>
            </w:r>
          </w:p>
        </w:tc>
        <w:tc>
          <w:tcPr>
            <w:tcW w:w="796" w:type="pct"/>
          </w:tcPr>
          <w:p w14:paraId="10D7ED9F" w14:textId="012A0A0A" w:rsidR="00D633E3" w:rsidRPr="00D56609" w:rsidRDefault="4106E5AE" w:rsidP="4106E5AE">
            <w:pPr>
              <w:spacing w:before="0"/>
              <w:rPr>
                <w:rFonts w:cstheme="minorBidi"/>
                <w:sz w:val="16"/>
                <w:szCs w:val="16"/>
                <w:lang w:val="en-GB"/>
              </w:rPr>
            </w:pPr>
            <w:r w:rsidRPr="4106E5AE">
              <w:rPr>
                <w:rFonts w:cstheme="minorBidi"/>
                <w:sz w:val="16"/>
                <w:szCs w:val="16"/>
                <w:lang w:val="en-GB"/>
              </w:rPr>
              <w:t>30-06-2024</w:t>
            </w:r>
          </w:p>
        </w:tc>
        <w:tc>
          <w:tcPr>
            <w:tcW w:w="857" w:type="pct"/>
          </w:tcPr>
          <w:p w14:paraId="14660FEE" w14:textId="5C82973B" w:rsidR="00D633E3" w:rsidRPr="00D56609" w:rsidRDefault="00D633E3" w:rsidP="00D633E3">
            <w:pPr>
              <w:spacing w:before="0"/>
              <w:rPr>
                <w:rFonts w:cstheme="minorBidi"/>
                <w:sz w:val="16"/>
                <w:szCs w:val="16"/>
                <w:lang w:val="en-GB"/>
              </w:rPr>
            </w:pPr>
            <w:r w:rsidRPr="00D56609">
              <w:t>0.30%</w:t>
            </w:r>
          </w:p>
        </w:tc>
        <w:tc>
          <w:tcPr>
            <w:tcW w:w="962" w:type="pct"/>
          </w:tcPr>
          <w:p w14:paraId="03A8AB16" w14:textId="1F0882E5" w:rsidR="00D633E3" w:rsidRPr="00D56609" w:rsidRDefault="4106E5AE" w:rsidP="4106E5AE">
            <w:pPr>
              <w:spacing w:before="0"/>
              <w:rPr>
                <w:rFonts w:cstheme="minorBidi"/>
                <w:sz w:val="16"/>
                <w:szCs w:val="16"/>
                <w:lang w:val="en-GB"/>
              </w:rPr>
            </w:pPr>
            <w:r w:rsidRPr="4106E5AE">
              <w:rPr>
                <w:rFonts w:cstheme="minorBidi"/>
                <w:sz w:val="16"/>
                <w:szCs w:val="16"/>
                <w:lang w:val="en-GB"/>
              </w:rPr>
              <w:t>30-09-2024</w:t>
            </w:r>
          </w:p>
        </w:tc>
      </w:tr>
      <w:tr w:rsidR="00D633E3" w:rsidRPr="00D56609" w14:paraId="3E8E7AD1" w14:textId="78B817DF" w:rsidTr="4106E5AE">
        <w:trPr>
          <w:trHeight w:val="241"/>
        </w:trPr>
        <w:tc>
          <w:tcPr>
            <w:tcW w:w="793" w:type="pct"/>
          </w:tcPr>
          <w:p w14:paraId="379F1903" w14:textId="305B5FCF" w:rsidR="00D633E3" w:rsidRPr="00D56609" w:rsidRDefault="00D633E3" w:rsidP="00D633E3">
            <w:pPr>
              <w:spacing w:before="0"/>
              <w:rPr>
                <w:rFonts w:cstheme="minorBidi"/>
                <w:sz w:val="16"/>
                <w:szCs w:val="16"/>
                <w:lang w:val="en-GB"/>
              </w:rPr>
            </w:pPr>
            <w:r w:rsidRPr="00D56609">
              <w:t>0.275%</w:t>
            </w:r>
          </w:p>
        </w:tc>
        <w:tc>
          <w:tcPr>
            <w:tcW w:w="752" w:type="pct"/>
          </w:tcPr>
          <w:p w14:paraId="6D8F69F2" w14:textId="582386EA" w:rsidR="00D633E3" w:rsidRPr="00D56609" w:rsidRDefault="4106E5AE" w:rsidP="4106E5AE">
            <w:pPr>
              <w:spacing w:before="0"/>
              <w:rPr>
                <w:rFonts w:cstheme="minorBidi"/>
                <w:sz w:val="16"/>
                <w:szCs w:val="16"/>
                <w:lang w:val="en-GB"/>
              </w:rPr>
            </w:pPr>
            <w:r w:rsidRPr="4106E5AE">
              <w:rPr>
                <w:rFonts w:cstheme="minorBidi"/>
                <w:sz w:val="16"/>
                <w:szCs w:val="16"/>
                <w:lang w:val="en-GB"/>
              </w:rPr>
              <w:t>1</w:t>
            </w:r>
            <w:r w:rsidR="00DE5DA7">
              <w:rPr>
                <w:rFonts w:cstheme="minorBidi"/>
                <w:sz w:val="16"/>
                <w:szCs w:val="16"/>
                <w:lang w:val="en-GB"/>
              </w:rPr>
              <w:t>0</w:t>
            </w:r>
            <w:r w:rsidRPr="4106E5AE">
              <w:rPr>
                <w:rFonts w:cstheme="minorBidi"/>
                <w:sz w:val="16"/>
                <w:szCs w:val="16"/>
                <w:lang w:val="en-GB"/>
              </w:rPr>
              <w:t>-0</w:t>
            </w:r>
            <w:r w:rsidR="00DE5DA7">
              <w:rPr>
                <w:rFonts w:cstheme="minorBidi"/>
                <w:sz w:val="16"/>
                <w:szCs w:val="16"/>
                <w:lang w:val="en-GB"/>
              </w:rPr>
              <w:t>4</w:t>
            </w:r>
            <w:r w:rsidRPr="4106E5AE">
              <w:rPr>
                <w:rFonts w:cstheme="minorBidi"/>
                <w:sz w:val="16"/>
                <w:szCs w:val="16"/>
                <w:lang w:val="en-GB"/>
              </w:rPr>
              <w:t>-2024</w:t>
            </w:r>
          </w:p>
        </w:tc>
        <w:tc>
          <w:tcPr>
            <w:tcW w:w="841" w:type="pct"/>
          </w:tcPr>
          <w:p w14:paraId="31E04B4C" w14:textId="27EF4306" w:rsidR="00D633E3" w:rsidRPr="00D56609" w:rsidRDefault="00D633E3" w:rsidP="00D633E3">
            <w:pPr>
              <w:spacing w:before="0"/>
              <w:rPr>
                <w:rFonts w:cstheme="minorBidi"/>
                <w:sz w:val="16"/>
                <w:szCs w:val="16"/>
                <w:lang w:val="en-GB"/>
              </w:rPr>
            </w:pPr>
            <w:r w:rsidRPr="00D56609">
              <w:t>0.275%</w:t>
            </w:r>
          </w:p>
        </w:tc>
        <w:tc>
          <w:tcPr>
            <w:tcW w:w="796" w:type="pct"/>
          </w:tcPr>
          <w:p w14:paraId="04B5691F" w14:textId="2CDA40A8" w:rsidR="00D633E3" w:rsidRPr="00D56609" w:rsidRDefault="4106E5AE" w:rsidP="4106E5AE">
            <w:pPr>
              <w:spacing w:before="0"/>
              <w:rPr>
                <w:rFonts w:cstheme="minorBidi"/>
                <w:sz w:val="16"/>
                <w:szCs w:val="16"/>
                <w:lang w:val="en-GB"/>
              </w:rPr>
            </w:pPr>
            <w:r w:rsidRPr="4106E5AE">
              <w:rPr>
                <w:rFonts w:cstheme="minorBidi"/>
                <w:sz w:val="16"/>
                <w:szCs w:val="16"/>
                <w:lang w:val="en-GB"/>
              </w:rPr>
              <w:t>01-07-2024</w:t>
            </w:r>
          </w:p>
        </w:tc>
        <w:tc>
          <w:tcPr>
            <w:tcW w:w="857" w:type="pct"/>
          </w:tcPr>
          <w:p w14:paraId="3A3ADC8A" w14:textId="18F0AC0B" w:rsidR="00D633E3" w:rsidRPr="00D56609" w:rsidRDefault="00D633E3" w:rsidP="00D633E3">
            <w:pPr>
              <w:spacing w:before="0"/>
              <w:rPr>
                <w:rFonts w:cstheme="minorBidi"/>
                <w:sz w:val="16"/>
                <w:szCs w:val="16"/>
                <w:lang w:val="en-GB"/>
              </w:rPr>
            </w:pPr>
            <w:r w:rsidRPr="00D56609">
              <w:t>0.275%</w:t>
            </w:r>
          </w:p>
        </w:tc>
        <w:tc>
          <w:tcPr>
            <w:tcW w:w="962" w:type="pct"/>
          </w:tcPr>
          <w:p w14:paraId="4978BEA5" w14:textId="3F49754A" w:rsidR="00D633E3" w:rsidRPr="00D56609" w:rsidRDefault="4106E5AE" w:rsidP="4106E5AE">
            <w:pPr>
              <w:spacing w:before="0"/>
              <w:rPr>
                <w:rFonts w:cstheme="minorBidi"/>
                <w:sz w:val="16"/>
                <w:szCs w:val="16"/>
                <w:lang w:val="en-GB"/>
              </w:rPr>
            </w:pPr>
            <w:r w:rsidRPr="4106E5AE">
              <w:rPr>
                <w:rFonts w:cstheme="minorBidi"/>
                <w:sz w:val="16"/>
                <w:szCs w:val="16"/>
                <w:lang w:val="en-GB"/>
              </w:rPr>
              <w:t>10-10-2024</w:t>
            </w:r>
          </w:p>
        </w:tc>
      </w:tr>
      <w:tr w:rsidR="00D633E3" w:rsidRPr="00D56609" w14:paraId="35CC27A6" w14:textId="3836AADD" w:rsidTr="4106E5AE">
        <w:trPr>
          <w:trHeight w:val="227"/>
        </w:trPr>
        <w:tc>
          <w:tcPr>
            <w:tcW w:w="793" w:type="pct"/>
          </w:tcPr>
          <w:p w14:paraId="5F582088" w14:textId="4A1B9543" w:rsidR="00D633E3" w:rsidRPr="00D56609" w:rsidRDefault="00D633E3" w:rsidP="00D633E3">
            <w:pPr>
              <w:spacing w:before="0"/>
              <w:rPr>
                <w:rFonts w:cstheme="minorBidi"/>
                <w:sz w:val="16"/>
                <w:szCs w:val="16"/>
                <w:lang w:val="en-GB"/>
              </w:rPr>
            </w:pPr>
            <w:r w:rsidRPr="00D56609">
              <w:t>0.25%</w:t>
            </w:r>
          </w:p>
        </w:tc>
        <w:tc>
          <w:tcPr>
            <w:tcW w:w="752" w:type="pct"/>
          </w:tcPr>
          <w:p w14:paraId="52E4F159" w14:textId="1C9D565B" w:rsidR="00D633E3" w:rsidRPr="00D56609" w:rsidRDefault="4106E5AE" w:rsidP="4106E5AE">
            <w:pPr>
              <w:spacing w:before="0"/>
              <w:rPr>
                <w:rFonts w:cstheme="minorBidi"/>
                <w:sz w:val="16"/>
                <w:szCs w:val="16"/>
                <w:lang w:val="en-GB"/>
              </w:rPr>
            </w:pPr>
            <w:r w:rsidRPr="4106E5AE">
              <w:rPr>
                <w:rFonts w:cstheme="minorBidi"/>
                <w:sz w:val="16"/>
                <w:szCs w:val="16"/>
                <w:lang w:val="en-GB"/>
              </w:rPr>
              <w:t>1</w:t>
            </w:r>
            <w:r w:rsidR="00DE5DA7">
              <w:rPr>
                <w:rFonts w:cstheme="minorBidi"/>
                <w:sz w:val="16"/>
                <w:szCs w:val="16"/>
                <w:lang w:val="en-GB"/>
              </w:rPr>
              <w:t>1</w:t>
            </w:r>
            <w:r w:rsidRPr="4106E5AE">
              <w:rPr>
                <w:rFonts w:cstheme="minorBidi"/>
                <w:sz w:val="16"/>
                <w:szCs w:val="16"/>
                <w:lang w:val="en-GB"/>
              </w:rPr>
              <w:t>-0</w:t>
            </w:r>
            <w:r w:rsidR="00DE5DA7">
              <w:rPr>
                <w:rFonts w:cstheme="minorBidi"/>
                <w:sz w:val="16"/>
                <w:szCs w:val="16"/>
                <w:lang w:val="en-GB"/>
              </w:rPr>
              <w:t>4</w:t>
            </w:r>
            <w:r w:rsidRPr="4106E5AE">
              <w:rPr>
                <w:rFonts w:cstheme="minorBidi"/>
                <w:sz w:val="16"/>
                <w:szCs w:val="16"/>
                <w:lang w:val="en-GB"/>
              </w:rPr>
              <w:t xml:space="preserve">-2024 </w:t>
            </w:r>
          </w:p>
        </w:tc>
        <w:tc>
          <w:tcPr>
            <w:tcW w:w="841" w:type="pct"/>
          </w:tcPr>
          <w:p w14:paraId="340BCB69" w14:textId="71BA3C35" w:rsidR="00D633E3" w:rsidRPr="00D56609" w:rsidRDefault="00D633E3" w:rsidP="00D633E3">
            <w:pPr>
              <w:spacing w:before="0"/>
              <w:rPr>
                <w:rFonts w:cstheme="minorBidi"/>
                <w:sz w:val="16"/>
                <w:szCs w:val="16"/>
                <w:lang w:val="en-GB"/>
              </w:rPr>
            </w:pPr>
            <w:r w:rsidRPr="00D56609">
              <w:t>0.25%</w:t>
            </w:r>
          </w:p>
        </w:tc>
        <w:tc>
          <w:tcPr>
            <w:tcW w:w="796" w:type="pct"/>
          </w:tcPr>
          <w:p w14:paraId="43873A16" w14:textId="1B1855C6" w:rsidR="00D633E3" w:rsidRPr="00D56609" w:rsidRDefault="4106E5AE" w:rsidP="4106E5AE">
            <w:pPr>
              <w:spacing w:before="0"/>
              <w:rPr>
                <w:rFonts w:cstheme="minorBidi"/>
                <w:sz w:val="16"/>
                <w:szCs w:val="16"/>
                <w:lang w:val="en-GB"/>
              </w:rPr>
            </w:pPr>
            <w:r w:rsidRPr="4106E5AE">
              <w:rPr>
                <w:rFonts w:cstheme="minorBidi"/>
                <w:sz w:val="16"/>
                <w:szCs w:val="16"/>
                <w:lang w:val="en-GB"/>
              </w:rPr>
              <w:t>02-07-2024</w:t>
            </w:r>
          </w:p>
        </w:tc>
        <w:tc>
          <w:tcPr>
            <w:tcW w:w="857" w:type="pct"/>
          </w:tcPr>
          <w:p w14:paraId="3DF66CB2" w14:textId="6404F444" w:rsidR="00D633E3" w:rsidRPr="00D56609" w:rsidRDefault="00D633E3" w:rsidP="00D633E3">
            <w:pPr>
              <w:spacing w:before="0"/>
              <w:rPr>
                <w:rFonts w:cstheme="minorBidi"/>
                <w:sz w:val="16"/>
                <w:szCs w:val="16"/>
                <w:lang w:val="en-GB"/>
              </w:rPr>
            </w:pPr>
            <w:r w:rsidRPr="00D56609">
              <w:t>0.25%</w:t>
            </w:r>
          </w:p>
        </w:tc>
        <w:tc>
          <w:tcPr>
            <w:tcW w:w="962" w:type="pct"/>
          </w:tcPr>
          <w:p w14:paraId="2445C1D8" w14:textId="1B288A6F" w:rsidR="00D633E3" w:rsidRPr="00D56609" w:rsidRDefault="4106E5AE" w:rsidP="4106E5AE">
            <w:pPr>
              <w:spacing w:before="0"/>
              <w:rPr>
                <w:rFonts w:cstheme="minorBidi"/>
                <w:sz w:val="16"/>
                <w:szCs w:val="16"/>
                <w:lang w:val="en-GB"/>
              </w:rPr>
            </w:pPr>
            <w:r w:rsidRPr="4106E5AE">
              <w:rPr>
                <w:rFonts w:cstheme="minorBidi"/>
                <w:sz w:val="16"/>
                <w:szCs w:val="16"/>
                <w:lang w:val="en-GB"/>
              </w:rPr>
              <w:t>02-10-2024</w:t>
            </w:r>
          </w:p>
        </w:tc>
      </w:tr>
      <w:tr w:rsidR="00D633E3" w:rsidRPr="00D56609" w14:paraId="01D54CBB" w14:textId="232A41FA" w:rsidTr="4106E5AE">
        <w:trPr>
          <w:trHeight w:val="241"/>
        </w:trPr>
        <w:tc>
          <w:tcPr>
            <w:tcW w:w="793" w:type="pct"/>
          </w:tcPr>
          <w:p w14:paraId="26F40F0A" w14:textId="1163D630" w:rsidR="00D633E3" w:rsidRPr="00D56609" w:rsidRDefault="00D633E3" w:rsidP="00D633E3">
            <w:pPr>
              <w:spacing w:before="0"/>
              <w:rPr>
                <w:rFonts w:cstheme="minorBidi"/>
                <w:sz w:val="16"/>
                <w:szCs w:val="16"/>
                <w:lang w:val="en-GB"/>
              </w:rPr>
            </w:pPr>
            <w:r w:rsidRPr="00D56609">
              <w:t>0.225%</w:t>
            </w:r>
          </w:p>
        </w:tc>
        <w:tc>
          <w:tcPr>
            <w:tcW w:w="752" w:type="pct"/>
          </w:tcPr>
          <w:p w14:paraId="7BF1BEC2" w14:textId="61216D96" w:rsidR="00D633E3" w:rsidRPr="00D56609" w:rsidRDefault="4106E5AE" w:rsidP="4106E5AE">
            <w:pPr>
              <w:spacing w:before="0"/>
              <w:rPr>
                <w:rFonts w:cstheme="minorBidi"/>
                <w:sz w:val="16"/>
                <w:szCs w:val="16"/>
                <w:lang w:val="en-GB"/>
              </w:rPr>
            </w:pPr>
            <w:r w:rsidRPr="4106E5AE">
              <w:rPr>
                <w:rFonts w:cstheme="minorBidi"/>
                <w:sz w:val="16"/>
                <w:szCs w:val="16"/>
                <w:lang w:val="en-GB"/>
              </w:rPr>
              <w:t>1</w:t>
            </w:r>
            <w:r w:rsidR="00DE5DA7">
              <w:rPr>
                <w:rFonts w:cstheme="minorBidi"/>
                <w:sz w:val="16"/>
                <w:szCs w:val="16"/>
                <w:lang w:val="en-GB"/>
              </w:rPr>
              <w:t>2</w:t>
            </w:r>
            <w:r w:rsidRPr="4106E5AE">
              <w:rPr>
                <w:rFonts w:cstheme="minorBidi"/>
                <w:sz w:val="16"/>
                <w:szCs w:val="16"/>
                <w:lang w:val="en-GB"/>
              </w:rPr>
              <w:t>-0</w:t>
            </w:r>
            <w:r w:rsidR="00DE5DA7">
              <w:rPr>
                <w:rFonts w:cstheme="minorBidi"/>
                <w:sz w:val="16"/>
                <w:szCs w:val="16"/>
                <w:lang w:val="en-GB"/>
              </w:rPr>
              <w:t>4</w:t>
            </w:r>
            <w:r w:rsidRPr="4106E5AE">
              <w:rPr>
                <w:rFonts w:cstheme="minorBidi"/>
                <w:sz w:val="16"/>
                <w:szCs w:val="16"/>
                <w:lang w:val="en-GB"/>
              </w:rPr>
              <w:t xml:space="preserve">-2024 </w:t>
            </w:r>
          </w:p>
        </w:tc>
        <w:tc>
          <w:tcPr>
            <w:tcW w:w="841" w:type="pct"/>
          </w:tcPr>
          <w:p w14:paraId="0430074D" w14:textId="18DFFBE1" w:rsidR="00D633E3" w:rsidRPr="00D56609" w:rsidRDefault="00D633E3" w:rsidP="00D633E3">
            <w:pPr>
              <w:spacing w:before="0"/>
              <w:rPr>
                <w:rFonts w:cstheme="minorBidi"/>
                <w:sz w:val="16"/>
                <w:szCs w:val="16"/>
                <w:lang w:val="en-GB"/>
              </w:rPr>
            </w:pPr>
            <w:r w:rsidRPr="00D56609">
              <w:t>0.225%</w:t>
            </w:r>
          </w:p>
        </w:tc>
        <w:tc>
          <w:tcPr>
            <w:tcW w:w="796" w:type="pct"/>
          </w:tcPr>
          <w:p w14:paraId="4194BAF6" w14:textId="7F9A4842" w:rsidR="00D633E3" w:rsidRPr="00D56609" w:rsidRDefault="4106E5AE" w:rsidP="4106E5AE">
            <w:pPr>
              <w:spacing w:before="0"/>
              <w:rPr>
                <w:rFonts w:cstheme="minorBidi"/>
                <w:sz w:val="16"/>
                <w:szCs w:val="16"/>
                <w:lang w:val="en-GB"/>
              </w:rPr>
            </w:pPr>
            <w:r w:rsidRPr="4106E5AE">
              <w:rPr>
                <w:rFonts w:cstheme="minorBidi"/>
                <w:sz w:val="16"/>
                <w:szCs w:val="16"/>
                <w:lang w:val="en-GB"/>
              </w:rPr>
              <w:t>03-07-2024</w:t>
            </w:r>
          </w:p>
        </w:tc>
        <w:tc>
          <w:tcPr>
            <w:tcW w:w="857" w:type="pct"/>
          </w:tcPr>
          <w:p w14:paraId="7BE4BF92" w14:textId="2D1BBF7A" w:rsidR="00D633E3" w:rsidRPr="00D56609" w:rsidRDefault="00D633E3" w:rsidP="00D633E3">
            <w:pPr>
              <w:spacing w:before="0"/>
              <w:rPr>
                <w:rFonts w:cstheme="minorBidi"/>
                <w:sz w:val="16"/>
                <w:szCs w:val="16"/>
                <w:lang w:val="en-GB"/>
              </w:rPr>
            </w:pPr>
            <w:r w:rsidRPr="00D56609">
              <w:t>0.225%</w:t>
            </w:r>
          </w:p>
        </w:tc>
        <w:tc>
          <w:tcPr>
            <w:tcW w:w="962" w:type="pct"/>
          </w:tcPr>
          <w:p w14:paraId="2731EABD" w14:textId="4FEF7957" w:rsidR="00D633E3" w:rsidRPr="00D56609" w:rsidRDefault="4106E5AE" w:rsidP="4106E5AE">
            <w:pPr>
              <w:spacing w:before="0"/>
              <w:rPr>
                <w:rFonts w:cstheme="minorBidi"/>
                <w:sz w:val="16"/>
                <w:szCs w:val="16"/>
                <w:lang w:val="en-GB"/>
              </w:rPr>
            </w:pPr>
            <w:r w:rsidRPr="4106E5AE">
              <w:rPr>
                <w:rFonts w:cstheme="minorBidi"/>
                <w:sz w:val="16"/>
                <w:szCs w:val="16"/>
                <w:lang w:val="en-GB"/>
              </w:rPr>
              <w:t>03-10-2024</w:t>
            </w:r>
          </w:p>
        </w:tc>
      </w:tr>
      <w:tr w:rsidR="00D633E3" w:rsidRPr="00D56609" w14:paraId="07773A93" w14:textId="4107231C" w:rsidTr="4106E5AE">
        <w:trPr>
          <w:trHeight w:val="241"/>
        </w:trPr>
        <w:tc>
          <w:tcPr>
            <w:tcW w:w="793" w:type="pct"/>
          </w:tcPr>
          <w:p w14:paraId="6E3AE23E" w14:textId="69EAF077" w:rsidR="00D633E3" w:rsidRPr="00D56609" w:rsidRDefault="00D633E3" w:rsidP="00D633E3">
            <w:pPr>
              <w:spacing w:before="0"/>
              <w:rPr>
                <w:rFonts w:cstheme="minorBidi"/>
                <w:sz w:val="16"/>
                <w:szCs w:val="16"/>
                <w:lang w:val="en-GB"/>
              </w:rPr>
            </w:pPr>
            <w:r w:rsidRPr="00D56609">
              <w:lastRenderedPageBreak/>
              <w:t>0.20%</w:t>
            </w:r>
          </w:p>
        </w:tc>
        <w:tc>
          <w:tcPr>
            <w:tcW w:w="752" w:type="pct"/>
          </w:tcPr>
          <w:p w14:paraId="6406487A" w14:textId="42ACE7D4" w:rsidR="00D633E3" w:rsidRPr="00D56609" w:rsidRDefault="4106E5AE" w:rsidP="4106E5AE">
            <w:pPr>
              <w:spacing w:before="0"/>
              <w:rPr>
                <w:rFonts w:cstheme="minorBidi"/>
                <w:sz w:val="16"/>
                <w:szCs w:val="16"/>
                <w:lang w:val="en-GB"/>
              </w:rPr>
            </w:pPr>
            <w:r w:rsidRPr="4106E5AE">
              <w:rPr>
                <w:rFonts w:cstheme="minorBidi"/>
                <w:sz w:val="16"/>
                <w:szCs w:val="16"/>
                <w:lang w:val="en-GB"/>
              </w:rPr>
              <w:t>1</w:t>
            </w:r>
            <w:r w:rsidR="00DE5DA7">
              <w:rPr>
                <w:rFonts w:cstheme="minorBidi"/>
                <w:sz w:val="16"/>
                <w:szCs w:val="16"/>
                <w:lang w:val="en-GB"/>
              </w:rPr>
              <w:t>3</w:t>
            </w:r>
            <w:r w:rsidRPr="4106E5AE">
              <w:rPr>
                <w:rFonts w:cstheme="minorBidi"/>
                <w:sz w:val="16"/>
                <w:szCs w:val="16"/>
                <w:lang w:val="en-GB"/>
              </w:rPr>
              <w:t>-0</w:t>
            </w:r>
            <w:r w:rsidR="00DE5DA7">
              <w:rPr>
                <w:rFonts w:cstheme="minorBidi"/>
                <w:sz w:val="16"/>
                <w:szCs w:val="16"/>
                <w:lang w:val="en-GB"/>
              </w:rPr>
              <w:t>4</w:t>
            </w:r>
            <w:r w:rsidRPr="4106E5AE">
              <w:rPr>
                <w:rFonts w:cstheme="minorBidi"/>
                <w:sz w:val="16"/>
                <w:szCs w:val="16"/>
                <w:lang w:val="en-GB"/>
              </w:rPr>
              <w:t>-2024</w:t>
            </w:r>
          </w:p>
        </w:tc>
        <w:tc>
          <w:tcPr>
            <w:tcW w:w="841" w:type="pct"/>
          </w:tcPr>
          <w:p w14:paraId="60175625" w14:textId="0AE78029" w:rsidR="00D633E3" w:rsidRPr="00D56609" w:rsidRDefault="00D633E3" w:rsidP="00D633E3">
            <w:pPr>
              <w:spacing w:before="0"/>
              <w:rPr>
                <w:rFonts w:cstheme="minorBidi"/>
                <w:sz w:val="16"/>
                <w:szCs w:val="16"/>
                <w:lang w:val="en-GB"/>
              </w:rPr>
            </w:pPr>
            <w:r w:rsidRPr="00D56609">
              <w:t>0.20%</w:t>
            </w:r>
          </w:p>
        </w:tc>
        <w:tc>
          <w:tcPr>
            <w:tcW w:w="796" w:type="pct"/>
          </w:tcPr>
          <w:p w14:paraId="7A50C3DF" w14:textId="4D3FD3A2" w:rsidR="00D633E3" w:rsidRPr="00D56609" w:rsidRDefault="4106E5AE" w:rsidP="4106E5AE">
            <w:pPr>
              <w:spacing w:before="0"/>
              <w:rPr>
                <w:rFonts w:cstheme="minorBidi"/>
                <w:sz w:val="16"/>
                <w:szCs w:val="16"/>
                <w:lang w:val="en-GB"/>
              </w:rPr>
            </w:pPr>
            <w:r w:rsidRPr="4106E5AE">
              <w:rPr>
                <w:rFonts w:cstheme="minorBidi"/>
                <w:sz w:val="16"/>
                <w:szCs w:val="16"/>
                <w:lang w:val="en-GB"/>
              </w:rPr>
              <w:t>04-07-2024</w:t>
            </w:r>
          </w:p>
        </w:tc>
        <w:tc>
          <w:tcPr>
            <w:tcW w:w="857" w:type="pct"/>
          </w:tcPr>
          <w:p w14:paraId="4B719F88" w14:textId="1C8D7EF1" w:rsidR="00D633E3" w:rsidRPr="00D56609" w:rsidRDefault="00D633E3" w:rsidP="00D633E3">
            <w:pPr>
              <w:spacing w:before="0"/>
              <w:rPr>
                <w:rFonts w:cstheme="minorBidi"/>
                <w:sz w:val="16"/>
                <w:szCs w:val="16"/>
                <w:lang w:val="en-GB"/>
              </w:rPr>
            </w:pPr>
            <w:r w:rsidRPr="00D56609">
              <w:t>0.20%</w:t>
            </w:r>
          </w:p>
        </w:tc>
        <w:tc>
          <w:tcPr>
            <w:tcW w:w="962" w:type="pct"/>
          </w:tcPr>
          <w:p w14:paraId="49DAC9D4" w14:textId="3FAAF51E" w:rsidR="00D633E3" w:rsidRPr="00D56609" w:rsidRDefault="4106E5AE" w:rsidP="4106E5AE">
            <w:pPr>
              <w:spacing w:before="0"/>
              <w:rPr>
                <w:rFonts w:cstheme="minorBidi"/>
                <w:sz w:val="16"/>
                <w:szCs w:val="16"/>
                <w:lang w:val="en-GB"/>
              </w:rPr>
            </w:pPr>
            <w:r w:rsidRPr="4106E5AE">
              <w:rPr>
                <w:rFonts w:cstheme="minorBidi"/>
                <w:sz w:val="16"/>
                <w:szCs w:val="16"/>
                <w:lang w:val="en-GB"/>
              </w:rPr>
              <w:t>04-10-2024</w:t>
            </w:r>
          </w:p>
        </w:tc>
      </w:tr>
      <w:tr w:rsidR="00D633E3" w:rsidRPr="00D56609" w14:paraId="1E0A42B3" w14:textId="697DAFFE" w:rsidTr="4106E5AE">
        <w:trPr>
          <w:trHeight w:val="241"/>
        </w:trPr>
        <w:tc>
          <w:tcPr>
            <w:tcW w:w="793" w:type="pct"/>
          </w:tcPr>
          <w:p w14:paraId="6C6FF3E1" w14:textId="32454B26" w:rsidR="00D633E3" w:rsidRPr="00D56609" w:rsidRDefault="00D633E3" w:rsidP="00D633E3">
            <w:pPr>
              <w:spacing w:before="0"/>
              <w:rPr>
                <w:rFonts w:cstheme="minorBidi"/>
                <w:sz w:val="16"/>
                <w:szCs w:val="16"/>
                <w:lang w:val="en-GB"/>
              </w:rPr>
            </w:pPr>
            <w:r w:rsidRPr="00D56609">
              <w:t>0.175%</w:t>
            </w:r>
          </w:p>
        </w:tc>
        <w:tc>
          <w:tcPr>
            <w:tcW w:w="752" w:type="pct"/>
          </w:tcPr>
          <w:p w14:paraId="1DEBFF2B" w14:textId="0D1A72F4" w:rsidR="00D633E3" w:rsidRPr="00D56609" w:rsidRDefault="4106E5AE" w:rsidP="4106E5AE">
            <w:pPr>
              <w:spacing w:before="0"/>
              <w:rPr>
                <w:rFonts w:cstheme="minorBidi"/>
                <w:sz w:val="16"/>
                <w:szCs w:val="16"/>
                <w:lang w:val="en-GB"/>
              </w:rPr>
            </w:pPr>
            <w:r w:rsidRPr="4106E5AE">
              <w:rPr>
                <w:rFonts w:cstheme="minorBidi"/>
                <w:sz w:val="16"/>
                <w:szCs w:val="16"/>
                <w:lang w:val="en-GB"/>
              </w:rPr>
              <w:t>1</w:t>
            </w:r>
            <w:r w:rsidR="00DE5DA7">
              <w:rPr>
                <w:rFonts w:cstheme="minorBidi"/>
                <w:sz w:val="16"/>
                <w:szCs w:val="16"/>
                <w:lang w:val="en-GB"/>
              </w:rPr>
              <w:t>4</w:t>
            </w:r>
            <w:r w:rsidRPr="4106E5AE">
              <w:rPr>
                <w:rFonts w:cstheme="minorBidi"/>
                <w:sz w:val="16"/>
                <w:szCs w:val="16"/>
                <w:lang w:val="en-GB"/>
              </w:rPr>
              <w:t>-0</w:t>
            </w:r>
            <w:r w:rsidR="00DE5DA7">
              <w:rPr>
                <w:rFonts w:cstheme="minorBidi"/>
                <w:sz w:val="16"/>
                <w:szCs w:val="16"/>
                <w:lang w:val="en-GB"/>
              </w:rPr>
              <w:t>4</w:t>
            </w:r>
            <w:r w:rsidRPr="4106E5AE">
              <w:rPr>
                <w:rFonts w:cstheme="minorBidi"/>
                <w:sz w:val="16"/>
                <w:szCs w:val="16"/>
                <w:lang w:val="en-GB"/>
              </w:rPr>
              <w:t xml:space="preserve">-2024 </w:t>
            </w:r>
          </w:p>
        </w:tc>
        <w:tc>
          <w:tcPr>
            <w:tcW w:w="841" w:type="pct"/>
          </w:tcPr>
          <w:p w14:paraId="01A8D4FD" w14:textId="373B5B31" w:rsidR="00D633E3" w:rsidRPr="00D56609" w:rsidRDefault="00D633E3" w:rsidP="00D633E3">
            <w:pPr>
              <w:spacing w:before="0"/>
              <w:rPr>
                <w:rFonts w:cstheme="minorBidi"/>
                <w:sz w:val="16"/>
                <w:szCs w:val="16"/>
                <w:lang w:val="en-GB"/>
              </w:rPr>
            </w:pPr>
            <w:r w:rsidRPr="00D56609">
              <w:t>0.175%</w:t>
            </w:r>
          </w:p>
        </w:tc>
        <w:tc>
          <w:tcPr>
            <w:tcW w:w="796" w:type="pct"/>
          </w:tcPr>
          <w:p w14:paraId="44FFA283" w14:textId="421427A1" w:rsidR="00D633E3" w:rsidRPr="00D56609" w:rsidRDefault="4106E5AE" w:rsidP="4106E5AE">
            <w:pPr>
              <w:spacing w:before="0"/>
              <w:rPr>
                <w:rFonts w:cstheme="minorBidi"/>
                <w:sz w:val="16"/>
                <w:szCs w:val="16"/>
                <w:lang w:val="en-GB"/>
              </w:rPr>
            </w:pPr>
            <w:r w:rsidRPr="4106E5AE">
              <w:rPr>
                <w:rFonts w:cstheme="minorBidi"/>
                <w:sz w:val="16"/>
                <w:szCs w:val="16"/>
                <w:lang w:val="en-GB"/>
              </w:rPr>
              <w:t>05-07-2024</w:t>
            </w:r>
          </w:p>
        </w:tc>
        <w:tc>
          <w:tcPr>
            <w:tcW w:w="857" w:type="pct"/>
          </w:tcPr>
          <w:p w14:paraId="23A072C7" w14:textId="7B4BB24C" w:rsidR="00D633E3" w:rsidRPr="00D56609" w:rsidRDefault="00D633E3" w:rsidP="00D633E3">
            <w:pPr>
              <w:spacing w:before="0"/>
              <w:rPr>
                <w:rFonts w:cstheme="minorBidi"/>
                <w:sz w:val="16"/>
                <w:szCs w:val="16"/>
                <w:lang w:val="en-GB"/>
              </w:rPr>
            </w:pPr>
            <w:r w:rsidRPr="00D56609">
              <w:t>0.175%</w:t>
            </w:r>
          </w:p>
        </w:tc>
        <w:tc>
          <w:tcPr>
            <w:tcW w:w="962" w:type="pct"/>
          </w:tcPr>
          <w:p w14:paraId="15D58548" w14:textId="6AC51E98" w:rsidR="00D633E3" w:rsidRPr="00D56609" w:rsidRDefault="4106E5AE" w:rsidP="4106E5AE">
            <w:pPr>
              <w:spacing w:before="0"/>
              <w:rPr>
                <w:rFonts w:cstheme="minorBidi"/>
                <w:sz w:val="16"/>
                <w:szCs w:val="16"/>
                <w:lang w:val="en-GB"/>
              </w:rPr>
            </w:pPr>
            <w:r w:rsidRPr="4106E5AE">
              <w:rPr>
                <w:rFonts w:cstheme="minorBidi"/>
                <w:sz w:val="16"/>
                <w:szCs w:val="16"/>
                <w:lang w:val="en-GB"/>
              </w:rPr>
              <w:t>05-10-2024</w:t>
            </w:r>
          </w:p>
        </w:tc>
      </w:tr>
      <w:tr w:rsidR="00D633E3" w:rsidRPr="00D56609" w14:paraId="183E1A4A" w14:textId="3B66E51C" w:rsidTr="4106E5AE">
        <w:trPr>
          <w:trHeight w:val="241"/>
        </w:trPr>
        <w:tc>
          <w:tcPr>
            <w:tcW w:w="793" w:type="pct"/>
          </w:tcPr>
          <w:p w14:paraId="4057CD54" w14:textId="457382D3" w:rsidR="00D633E3" w:rsidRPr="00D56609" w:rsidRDefault="00D633E3" w:rsidP="00D633E3">
            <w:pPr>
              <w:spacing w:before="0"/>
              <w:rPr>
                <w:rFonts w:cstheme="minorBidi"/>
                <w:sz w:val="16"/>
                <w:szCs w:val="16"/>
                <w:lang w:val="en-GB"/>
              </w:rPr>
            </w:pPr>
            <w:r w:rsidRPr="00D56609">
              <w:t>0.15%</w:t>
            </w:r>
          </w:p>
        </w:tc>
        <w:tc>
          <w:tcPr>
            <w:tcW w:w="752" w:type="pct"/>
          </w:tcPr>
          <w:p w14:paraId="036CEC48" w14:textId="6826FC4A" w:rsidR="00D633E3" w:rsidRPr="00D56609" w:rsidRDefault="4106E5AE" w:rsidP="4106E5AE">
            <w:pPr>
              <w:spacing w:before="0"/>
              <w:rPr>
                <w:rFonts w:cstheme="minorBidi"/>
                <w:sz w:val="16"/>
                <w:szCs w:val="16"/>
                <w:lang w:val="en-GB"/>
              </w:rPr>
            </w:pPr>
            <w:r w:rsidRPr="4106E5AE">
              <w:rPr>
                <w:rFonts w:cstheme="minorBidi"/>
                <w:sz w:val="16"/>
                <w:szCs w:val="16"/>
                <w:lang w:val="en-GB"/>
              </w:rPr>
              <w:t>1</w:t>
            </w:r>
            <w:r w:rsidR="00DE5DA7">
              <w:rPr>
                <w:rFonts w:cstheme="minorBidi"/>
                <w:sz w:val="16"/>
                <w:szCs w:val="16"/>
                <w:lang w:val="en-GB"/>
              </w:rPr>
              <w:t>5</w:t>
            </w:r>
            <w:r w:rsidRPr="4106E5AE">
              <w:rPr>
                <w:rFonts w:cstheme="minorBidi"/>
                <w:sz w:val="16"/>
                <w:szCs w:val="16"/>
                <w:lang w:val="en-GB"/>
              </w:rPr>
              <w:t>-0</w:t>
            </w:r>
            <w:r w:rsidR="00DE5DA7">
              <w:rPr>
                <w:rFonts w:cstheme="minorBidi"/>
                <w:sz w:val="16"/>
                <w:szCs w:val="16"/>
                <w:lang w:val="en-GB"/>
              </w:rPr>
              <w:t>4</w:t>
            </w:r>
            <w:r w:rsidRPr="4106E5AE">
              <w:rPr>
                <w:rFonts w:cstheme="minorBidi"/>
                <w:sz w:val="16"/>
                <w:szCs w:val="16"/>
                <w:lang w:val="en-GB"/>
              </w:rPr>
              <w:t xml:space="preserve">-2024 </w:t>
            </w:r>
          </w:p>
        </w:tc>
        <w:tc>
          <w:tcPr>
            <w:tcW w:w="841" w:type="pct"/>
          </w:tcPr>
          <w:p w14:paraId="04B134B1" w14:textId="04BBAE91" w:rsidR="00D633E3" w:rsidRPr="00D56609" w:rsidRDefault="00D633E3" w:rsidP="00D633E3">
            <w:pPr>
              <w:spacing w:before="0"/>
              <w:rPr>
                <w:rFonts w:cstheme="minorBidi"/>
                <w:sz w:val="16"/>
                <w:szCs w:val="16"/>
                <w:lang w:val="en-GB"/>
              </w:rPr>
            </w:pPr>
            <w:r w:rsidRPr="00D56609">
              <w:t>0.15%</w:t>
            </w:r>
          </w:p>
        </w:tc>
        <w:tc>
          <w:tcPr>
            <w:tcW w:w="796" w:type="pct"/>
          </w:tcPr>
          <w:p w14:paraId="1D3F1610" w14:textId="341E6969" w:rsidR="00D633E3" w:rsidRPr="00D56609" w:rsidRDefault="4106E5AE" w:rsidP="4106E5AE">
            <w:pPr>
              <w:spacing w:before="0"/>
              <w:rPr>
                <w:rFonts w:cstheme="minorBidi"/>
                <w:sz w:val="16"/>
                <w:szCs w:val="16"/>
                <w:lang w:val="en-GB"/>
              </w:rPr>
            </w:pPr>
            <w:r w:rsidRPr="4106E5AE">
              <w:rPr>
                <w:rFonts w:cstheme="minorBidi"/>
                <w:sz w:val="16"/>
                <w:szCs w:val="16"/>
                <w:lang w:val="en-GB"/>
              </w:rPr>
              <w:t>06-07-2024</w:t>
            </w:r>
          </w:p>
        </w:tc>
        <w:tc>
          <w:tcPr>
            <w:tcW w:w="857" w:type="pct"/>
          </w:tcPr>
          <w:p w14:paraId="4738AAD0" w14:textId="22040A24" w:rsidR="00D633E3" w:rsidRPr="00D56609" w:rsidRDefault="00D633E3" w:rsidP="00D633E3">
            <w:pPr>
              <w:spacing w:before="0"/>
              <w:rPr>
                <w:rFonts w:cstheme="minorBidi"/>
                <w:sz w:val="16"/>
                <w:szCs w:val="16"/>
                <w:lang w:val="en-GB"/>
              </w:rPr>
            </w:pPr>
            <w:r w:rsidRPr="00D56609">
              <w:t>0.15%</w:t>
            </w:r>
          </w:p>
        </w:tc>
        <w:tc>
          <w:tcPr>
            <w:tcW w:w="962" w:type="pct"/>
          </w:tcPr>
          <w:p w14:paraId="757047B9" w14:textId="1B1F333D" w:rsidR="00D633E3" w:rsidRPr="00D56609" w:rsidRDefault="4106E5AE" w:rsidP="4106E5AE">
            <w:pPr>
              <w:spacing w:before="0"/>
              <w:rPr>
                <w:rFonts w:cstheme="minorBidi"/>
                <w:sz w:val="16"/>
                <w:szCs w:val="16"/>
                <w:lang w:val="en-GB"/>
              </w:rPr>
            </w:pPr>
            <w:r w:rsidRPr="4106E5AE">
              <w:rPr>
                <w:rFonts w:cstheme="minorBidi"/>
                <w:sz w:val="16"/>
                <w:szCs w:val="16"/>
                <w:lang w:val="en-GB"/>
              </w:rPr>
              <w:t>06-10-2024</w:t>
            </w:r>
          </w:p>
        </w:tc>
      </w:tr>
      <w:tr w:rsidR="00D633E3" w:rsidRPr="00D56609" w14:paraId="27F43B2A" w14:textId="6F7C7B44" w:rsidTr="4106E5AE">
        <w:trPr>
          <w:trHeight w:val="227"/>
        </w:trPr>
        <w:tc>
          <w:tcPr>
            <w:tcW w:w="793" w:type="pct"/>
          </w:tcPr>
          <w:p w14:paraId="7F800827" w14:textId="5E7DB791" w:rsidR="00D633E3" w:rsidRPr="00D56609" w:rsidRDefault="00D633E3" w:rsidP="00D633E3">
            <w:pPr>
              <w:spacing w:before="0"/>
              <w:rPr>
                <w:rFonts w:cstheme="minorBidi"/>
                <w:sz w:val="16"/>
                <w:szCs w:val="16"/>
                <w:lang w:val="en-GB"/>
              </w:rPr>
            </w:pPr>
            <w:r w:rsidRPr="00D56609">
              <w:t>0.125%</w:t>
            </w:r>
          </w:p>
        </w:tc>
        <w:tc>
          <w:tcPr>
            <w:tcW w:w="752" w:type="pct"/>
          </w:tcPr>
          <w:p w14:paraId="6DC5BEDF" w14:textId="1CA67ADD" w:rsidR="00D633E3" w:rsidRPr="00D56609" w:rsidRDefault="4106E5AE" w:rsidP="4106E5AE">
            <w:pPr>
              <w:spacing w:before="0"/>
              <w:rPr>
                <w:rFonts w:cstheme="minorBidi"/>
                <w:sz w:val="16"/>
                <w:szCs w:val="16"/>
                <w:lang w:val="en-GB"/>
              </w:rPr>
            </w:pPr>
            <w:r w:rsidRPr="4106E5AE">
              <w:rPr>
                <w:rFonts w:cstheme="minorBidi"/>
                <w:sz w:val="16"/>
                <w:szCs w:val="16"/>
                <w:lang w:val="en-GB"/>
              </w:rPr>
              <w:t>1</w:t>
            </w:r>
            <w:r w:rsidR="00DE5DA7">
              <w:rPr>
                <w:rFonts w:cstheme="minorBidi"/>
                <w:sz w:val="16"/>
                <w:szCs w:val="16"/>
                <w:lang w:val="en-GB"/>
              </w:rPr>
              <w:t>6</w:t>
            </w:r>
            <w:r w:rsidRPr="4106E5AE">
              <w:rPr>
                <w:rFonts w:cstheme="minorBidi"/>
                <w:sz w:val="16"/>
                <w:szCs w:val="16"/>
                <w:lang w:val="en-GB"/>
              </w:rPr>
              <w:t>-0</w:t>
            </w:r>
            <w:r w:rsidR="00DE5DA7">
              <w:rPr>
                <w:rFonts w:cstheme="minorBidi"/>
                <w:sz w:val="16"/>
                <w:szCs w:val="16"/>
                <w:lang w:val="en-GB"/>
              </w:rPr>
              <w:t>4</w:t>
            </w:r>
            <w:r w:rsidRPr="4106E5AE">
              <w:rPr>
                <w:rFonts w:cstheme="minorBidi"/>
                <w:sz w:val="16"/>
                <w:szCs w:val="16"/>
                <w:lang w:val="en-GB"/>
              </w:rPr>
              <w:t xml:space="preserve">-2024 </w:t>
            </w:r>
          </w:p>
        </w:tc>
        <w:tc>
          <w:tcPr>
            <w:tcW w:w="841" w:type="pct"/>
          </w:tcPr>
          <w:p w14:paraId="563850D8" w14:textId="2A27CFF2" w:rsidR="00D633E3" w:rsidRPr="00D56609" w:rsidRDefault="00D633E3" w:rsidP="00D633E3">
            <w:pPr>
              <w:spacing w:before="0"/>
              <w:rPr>
                <w:rFonts w:cstheme="minorBidi"/>
                <w:sz w:val="16"/>
                <w:szCs w:val="16"/>
                <w:lang w:val="en-GB"/>
              </w:rPr>
            </w:pPr>
            <w:r w:rsidRPr="00D56609">
              <w:t>0.125%</w:t>
            </w:r>
          </w:p>
        </w:tc>
        <w:tc>
          <w:tcPr>
            <w:tcW w:w="796" w:type="pct"/>
          </w:tcPr>
          <w:p w14:paraId="49825499" w14:textId="3EB9F159" w:rsidR="00D633E3" w:rsidRPr="00D56609" w:rsidRDefault="4106E5AE" w:rsidP="4106E5AE">
            <w:pPr>
              <w:spacing w:before="0"/>
              <w:rPr>
                <w:rFonts w:cstheme="minorBidi"/>
                <w:sz w:val="16"/>
                <w:szCs w:val="16"/>
                <w:lang w:val="en-GB"/>
              </w:rPr>
            </w:pPr>
            <w:r w:rsidRPr="4106E5AE">
              <w:rPr>
                <w:rFonts w:cstheme="minorBidi"/>
                <w:sz w:val="16"/>
                <w:szCs w:val="16"/>
                <w:lang w:val="en-GB"/>
              </w:rPr>
              <w:t xml:space="preserve">07-07-2024 </w:t>
            </w:r>
          </w:p>
        </w:tc>
        <w:tc>
          <w:tcPr>
            <w:tcW w:w="857" w:type="pct"/>
          </w:tcPr>
          <w:p w14:paraId="192DF3B9" w14:textId="1005DCB9" w:rsidR="00D633E3" w:rsidRPr="00D56609" w:rsidRDefault="00D633E3" w:rsidP="00D633E3">
            <w:pPr>
              <w:spacing w:before="0"/>
              <w:rPr>
                <w:rFonts w:cstheme="minorBidi"/>
                <w:sz w:val="16"/>
                <w:szCs w:val="16"/>
                <w:lang w:val="en-GB"/>
              </w:rPr>
            </w:pPr>
            <w:r w:rsidRPr="00D56609">
              <w:t>0.125%</w:t>
            </w:r>
          </w:p>
        </w:tc>
        <w:tc>
          <w:tcPr>
            <w:tcW w:w="962" w:type="pct"/>
          </w:tcPr>
          <w:p w14:paraId="1591D1AC" w14:textId="682EBDF8" w:rsidR="00D633E3" w:rsidRPr="00D56609" w:rsidRDefault="4106E5AE" w:rsidP="4106E5AE">
            <w:pPr>
              <w:spacing w:before="0"/>
              <w:rPr>
                <w:rFonts w:cstheme="minorBidi"/>
                <w:sz w:val="16"/>
                <w:szCs w:val="16"/>
                <w:lang w:val="en-GB"/>
              </w:rPr>
            </w:pPr>
            <w:r w:rsidRPr="4106E5AE">
              <w:rPr>
                <w:rFonts w:cstheme="minorBidi"/>
                <w:sz w:val="16"/>
                <w:szCs w:val="16"/>
                <w:lang w:val="en-GB"/>
              </w:rPr>
              <w:t>07-10-2024</w:t>
            </w:r>
          </w:p>
        </w:tc>
      </w:tr>
      <w:tr w:rsidR="00D633E3" w:rsidRPr="00D56609" w14:paraId="20A01241" w14:textId="1625719A" w:rsidTr="4106E5AE">
        <w:trPr>
          <w:trHeight w:val="241"/>
        </w:trPr>
        <w:tc>
          <w:tcPr>
            <w:tcW w:w="793" w:type="pct"/>
          </w:tcPr>
          <w:p w14:paraId="6E930635" w14:textId="266BDF1B" w:rsidR="00D633E3" w:rsidRPr="00D56609" w:rsidRDefault="00D633E3" w:rsidP="00D633E3">
            <w:pPr>
              <w:spacing w:before="0"/>
              <w:rPr>
                <w:rFonts w:cstheme="minorBidi"/>
                <w:sz w:val="16"/>
                <w:szCs w:val="16"/>
                <w:lang w:val="en-GB"/>
              </w:rPr>
            </w:pPr>
            <w:r w:rsidRPr="00D56609">
              <w:t>0.10%</w:t>
            </w:r>
          </w:p>
        </w:tc>
        <w:tc>
          <w:tcPr>
            <w:tcW w:w="752" w:type="pct"/>
          </w:tcPr>
          <w:p w14:paraId="1962247B" w14:textId="36A5A6BC" w:rsidR="00D633E3" w:rsidRPr="00D56609" w:rsidRDefault="4106E5AE" w:rsidP="4106E5AE">
            <w:pPr>
              <w:spacing w:before="0"/>
              <w:rPr>
                <w:rFonts w:cstheme="minorBidi"/>
                <w:sz w:val="16"/>
                <w:szCs w:val="16"/>
                <w:lang w:val="en-GB"/>
              </w:rPr>
            </w:pPr>
            <w:r w:rsidRPr="4106E5AE">
              <w:rPr>
                <w:rFonts w:cstheme="minorBidi"/>
                <w:sz w:val="16"/>
                <w:szCs w:val="16"/>
                <w:lang w:val="en-GB"/>
              </w:rPr>
              <w:t>1</w:t>
            </w:r>
            <w:r w:rsidR="00DE5DA7">
              <w:rPr>
                <w:rFonts w:cstheme="minorBidi"/>
                <w:sz w:val="16"/>
                <w:szCs w:val="16"/>
                <w:lang w:val="en-GB"/>
              </w:rPr>
              <w:t>7</w:t>
            </w:r>
            <w:r w:rsidRPr="4106E5AE">
              <w:rPr>
                <w:rFonts w:cstheme="minorBidi"/>
                <w:sz w:val="16"/>
                <w:szCs w:val="16"/>
                <w:lang w:val="en-GB"/>
              </w:rPr>
              <w:t>-0</w:t>
            </w:r>
            <w:r w:rsidR="00DE5DA7">
              <w:rPr>
                <w:rFonts w:cstheme="minorBidi"/>
                <w:sz w:val="16"/>
                <w:szCs w:val="16"/>
                <w:lang w:val="en-GB"/>
              </w:rPr>
              <w:t>4</w:t>
            </w:r>
            <w:r w:rsidRPr="4106E5AE">
              <w:rPr>
                <w:rFonts w:cstheme="minorBidi"/>
                <w:sz w:val="16"/>
                <w:szCs w:val="16"/>
                <w:lang w:val="en-GB"/>
              </w:rPr>
              <w:t xml:space="preserve">-2024 </w:t>
            </w:r>
          </w:p>
        </w:tc>
        <w:tc>
          <w:tcPr>
            <w:tcW w:w="841" w:type="pct"/>
          </w:tcPr>
          <w:p w14:paraId="651E34A9" w14:textId="348C0BFA" w:rsidR="00D633E3" w:rsidRPr="00D56609" w:rsidRDefault="00D633E3" w:rsidP="00D633E3">
            <w:pPr>
              <w:spacing w:before="0"/>
              <w:rPr>
                <w:rFonts w:cstheme="minorBidi"/>
                <w:sz w:val="16"/>
                <w:szCs w:val="16"/>
                <w:lang w:val="en-GB"/>
              </w:rPr>
            </w:pPr>
            <w:r w:rsidRPr="00D56609">
              <w:t>0.10%</w:t>
            </w:r>
          </w:p>
        </w:tc>
        <w:tc>
          <w:tcPr>
            <w:tcW w:w="796" w:type="pct"/>
          </w:tcPr>
          <w:p w14:paraId="52D71727" w14:textId="108E849E" w:rsidR="00D633E3" w:rsidRPr="00D56609" w:rsidRDefault="4106E5AE" w:rsidP="4106E5AE">
            <w:pPr>
              <w:spacing w:before="0"/>
              <w:rPr>
                <w:rFonts w:cstheme="minorBidi"/>
                <w:sz w:val="16"/>
                <w:szCs w:val="16"/>
                <w:lang w:val="en-GB"/>
              </w:rPr>
            </w:pPr>
            <w:r w:rsidRPr="4106E5AE">
              <w:rPr>
                <w:rFonts w:cstheme="minorBidi"/>
                <w:sz w:val="16"/>
                <w:szCs w:val="16"/>
                <w:lang w:val="en-GB"/>
              </w:rPr>
              <w:t xml:space="preserve">08-07-2024 </w:t>
            </w:r>
          </w:p>
        </w:tc>
        <w:tc>
          <w:tcPr>
            <w:tcW w:w="857" w:type="pct"/>
          </w:tcPr>
          <w:p w14:paraId="79391CA5" w14:textId="4BF17049" w:rsidR="00D633E3" w:rsidRPr="00D56609" w:rsidRDefault="00D633E3" w:rsidP="00D633E3">
            <w:pPr>
              <w:spacing w:before="0"/>
              <w:rPr>
                <w:rFonts w:cstheme="minorBidi"/>
                <w:sz w:val="16"/>
                <w:szCs w:val="16"/>
                <w:lang w:val="en-GB"/>
              </w:rPr>
            </w:pPr>
            <w:r w:rsidRPr="00D56609">
              <w:t>0.10%</w:t>
            </w:r>
          </w:p>
        </w:tc>
        <w:tc>
          <w:tcPr>
            <w:tcW w:w="962" w:type="pct"/>
          </w:tcPr>
          <w:p w14:paraId="3583EAAD" w14:textId="57ED06E7" w:rsidR="00D633E3" w:rsidRPr="00D56609" w:rsidRDefault="4106E5AE" w:rsidP="4106E5AE">
            <w:pPr>
              <w:spacing w:before="0"/>
              <w:rPr>
                <w:rFonts w:cstheme="minorBidi"/>
                <w:sz w:val="16"/>
                <w:szCs w:val="16"/>
                <w:lang w:val="en-GB"/>
              </w:rPr>
            </w:pPr>
            <w:r w:rsidRPr="4106E5AE">
              <w:rPr>
                <w:rFonts w:cstheme="minorBidi"/>
                <w:sz w:val="16"/>
                <w:szCs w:val="16"/>
                <w:lang w:val="en-GB"/>
              </w:rPr>
              <w:t>08-10-2024</w:t>
            </w:r>
          </w:p>
        </w:tc>
      </w:tr>
      <w:tr w:rsidR="00D633E3" w:rsidRPr="00D56609" w14:paraId="3DC86734" w14:textId="20CEBE80" w:rsidTr="4106E5AE">
        <w:trPr>
          <w:trHeight w:val="241"/>
        </w:trPr>
        <w:tc>
          <w:tcPr>
            <w:tcW w:w="793" w:type="pct"/>
          </w:tcPr>
          <w:p w14:paraId="70CE2572" w14:textId="1CDEF08E" w:rsidR="00D633E3" w:rsidRPr="00D56609" w:rsidRDefault="00D633E3" w:rsidP="00D633E3">
            <w:pPr>
              <w:spacing w:before="0"/>
              <w:rPr>
                <w:rFonts w:cstheme="minorBidi"/>
                <w:sz w:val="16"/>
                <w:szCs w:val="16"/>
                <w:lang w:val="en-GB"/>
              </w:rPr>
            </w:pPr>
            <w:r w:rsidRPr="00D56609">
              <w:t>0.075%</w:t>
            </w:r>
          </w:p>
        </w:tc>
        <w:tc>
          <w:tcPr>
            <w:tcW w:w="752" w:type="pct"/>
          </w:tcPr>
          <w:p w14:paraId="2F7F8CC3" w14:textId="12B62005" w:rsidR="00D633E3" w:rsidRPr="00D56609" w:rsidRDefault="4106E5AE" w:rsidP="4106E5AE">
            <w:pPr>
              <w:spacing w:before="0"/>
              <w:rPr>
                <w:rFonts w:cstheme="minorBidi"/>
                <w:sz w:val="16"/>
                <w:szCs w:val="16"/>
                <w:lang w:val="en-GB"/>
              </w:rPr>
            </w:pPr>
            <w:r w:rsidRPr="4106E5AE">
              <w:rPr>
                <w:rFonts w:cstheme="minorBidi"/>
                <w:sz w:val="16"/>
                <w:szCs w:val="16"/>
                <w:lang w:val="en-GB"/>
              </w:rPr>
              <w:t>1</w:t>
            </w:r>
            <w:r w:rsidR="00DE5DA7">
              <w:rPr>
                <w:rFonts w:cstheme="minorBidi"/>
                <w:sz w:val="16"/>
                <w:szCs w:val="16"/>
                <w:lang w:val="en-GB"/>
              </w:rPr>
              <w:t>8</w:t>
            </w:r>
            <w:r w:rsidRPr="4106E5AE">
              <w:rPr>
                <w:rFonts w:cstheme="minorBidi"/>
                <w:sz w:val="16"/>
                <w:szCs w:val="16"/>
                <w:lang w:val="en-GB"/>
              </w:rPr>
              <w:t>-0</w:t>
            </w:r>
            <w:r w:rsidR="00DE5DA7">
              <w:rPr>
                <w:rFonts w:cstheme="minorBidi"/>
                <w:sz w:val="16"/>
                <w:szCs w:val="16"/>
                <w:lang w:val="en-GB"/>
              </w:rPr>
              <w:t>4</w:t>
            </w:r>
            <w:r w:rsidRPr="4106E5AE">
              <w:rPr>
                <w:rFonts w:cstheme="minorBidi"/>
                <w:sz w:val="16"/>
                <w:szCs w:val="16"/>
                <w:lang w:val="en-GB"/>
              </w:rPr>
              <w:t>-2024</w:t>
            </w:r>
          </w:p>
        </w:tc>
        <w:tc>
          <w:tcPr>
            <w:tcW w:w="841" w:type="pct"/>
          </w:tcPr>
          <w:p w14:paraId="4B47E28A" w14:textId="4C69FA35" w:rsidR="00D633E3" w:rsidRPr="00D56609" w:rsidRDefault="00D633E3" w:rsidP="00D633E3">
            <w:pPr>
              <w:spacing w:before="0"/>
              <w:rPr>
                <w:rFonts w:cstheme="minorBidi"/>
                <w:sz w:val="16"/>
                <w:szCs w:val="16"/>
                <w:lang w:val="en-GB"/>
              </w:rPr>
            </w:pPr>
            <w:r w:rsidRPr="00D56609">
              <w:t>0.075%</w:t>
            </w:r>
          </w:p>
        </w:tc>
        <w:tc>
          <w:tcPr>
            <w:tcW w:w="796" w:type="pct"/>
          </w:tcPr>
          <w:p w14:paraId="1FCAAFD6" w14:textId="76369BE4" w:rsidR="00D633E3" w:rsidRPr="00D56609" w:rsidRDefault="4106E5AE" w:rsidP="4106E5AE">
            <w:pPr>
              <w:spacing w:before="0"/>
              <w:rPr>
                <w:rFonts w:cstheme="minorBidi"/>
                <w:sz w:val="16"/>
                <w:szCs w:val="16"/>
                <w:lang w:val="en-GB"/>
              </w:rPr>
            </w:pPr>
            <w:r w:rsidRPr="4106E5AE">
              <w:rPr>
                <w:rFonts w:cstheme="minorBidi"/>
                <w:sz w:val="16"/>
                <w:szCs w:val="16"/>
                <w:lang w:val="en-GB"/>
              </w:rPr>
              <w:t xml:space="preserve">09-07-2024 </w:t>
            </w:r>
          </w:p>
        </w:tc>
        <w:tc>
          <w:tcPr>
            <w:tcW w:w="857" w:type="pct"/>
          </w:tcPr>
          <w:p w14:paraId="4D2DC7E1" w14:textId="086D7A83" w:rsidR="00D633E3" w:rsidRPr="00D56609" w:rsidRDefault="00D633E3" w:rsidP="00D633E3">
            <w:pPr>
              <w:spacing w:before="0"/>
              <w:rPr>
                <w:rFonts w:cstheme="minorBidi"/>
                <w:sz w:val="16"/>
                <w:szCs w:val="16"/>
                <w:lang w:val="en-GB"/>
              </w:rPr>
            </w:pPr>
            <w:r w:rsidRPr="00D56609">
              <w:t>0.075%</w:t>
            </w:r>
          </w:p>
        </w:tc>
        <w:tc>
          <w:tcPr>
            <w:tcW w:w="962" w:type="pct"/>
          </w:tcPr>
          <w:p w14:paraId="366EEB33" w14:textId="2DEEB790" w:rsidR="00D633E3" w:rsidRPr="00D56609" w:rsidRDefault="4106E5AE" w:rsidP="4106E5AE">
            <w:pPr>
              <w:spacing w:before="0"/>
              <w:rPr>
                <w:rFonts w:cstheme="minorBidi"/>
                <w:sz w:val="16"/>
                <w:szCs w:val="16"/>
                <w:lang w:val="en-GB"/>
              </w:rPr>
            </w:pPr>
            <w:r w:rsidRPr="4106E5AE">
              <w:rPr>
                <w:rFonts w:cstheme="minorBidi"/>
                <w:sz w:val="16"/>
                <w:szCs w:val="16"/>
                <w:lang w:val="en-GB"/>
              </w:rPr>
              <w:t>09-10-2024</w:t>
            </w:r>
          </w:p>
        </w:tc>
      </w:tr>
      <w:tr w:rsidR="00D633E3" w:rsidRPr="00D56609" w14:paraId="3C8557F5" w14:textId="5841CDEE" w:rsidTr="4106E5AE">
        <w:trPr>
          <w:trHeight w:val="227"/>
        </w:trPr>
        <w:tc>
          <w:tcPr>
            <w:tcW w:w="793" w:type="pct"/>
          </w:tcPr>
          <w:p w14:paraId="4EDDEDDF" w14:textId="55BB4146" w:rsidR="00D633E3" w:rsidRPr="00D56609" w:rsidRDefault="00D633E3" w:rsidP="00D633E3">
            <w:pPr>
              <w:spacing w:before="0"/>
              <w:rPr>
                <w:rFonts w:cstheme="minorBidi"/>
                <w:sz w:val="16"/>
                <w:szCs w:val="16"/>
                <w:lang w:val="en-GB"/>
              </w:rPr>
            </w:pPr>
            <w:r w:rsidRPr="00D56609">
              <w:t>0.05%</w:t>
            </w:r>
          </w:p>
        </w:tc>
        <w:tc>
          <w:tcPr>
            <w:tcW w:w="752" w:type="pct"/>
          </w:tcPr>
          <w:p w14:paraId="32FB6079" w14:textId="39DC29AC" w:rsidR="00D633E3" w:rsidRPr="00D56609" w:rsidRDefault="00DE5DA7" w:rsidP="4106E5AE">
            <w:pPr>
              <w:spacing w:before="0"/>
              <w:rPr>
                <w:rFonts w:cstheme="minorBidi"/>
                <w:sz w:val="16"/>
                <w:szCs w:val="16"/>
                <w:lang w:val="en-GB"/>
              </w:rPr>
            </w:pPr>
            <w:r>
              <w:rPr>
                <w:rFonts w:cstheme="minorBidi"/>
                <w:sz w:val="16"/>
                <w:szCs w:val="16"/>
                <w:lang w:val="en-GB"/>
              </w:rPr>
              <w:t>19</w:t>
            </w:r>
            <w:r w:rsidR="4106E5AE" w:rsidRPr="4106E5AE">
              <w:rPr>
                <w:rFonts w:cstheme="minorBidi"/>
                <w:sz w:val="16"/>
                <w:szCs w:val="16"/>
                <w:lang w:val="en-GB"/>
              </w:rPr>
              <w:t>-0</w:t>
            </w:r>
            <w:r>
              <w:rPr>
                <w:rFonts w:cstheme="minorBidi"/>
                <w:sz w:val="16"/>
                <w:szCs w:val="16"/>
                <w:lang w:val="en-GB"/>
              </w:rPr>
              <w:t>4</w:t>
            </w:r>
            <w:r w:rsidR="4106E5AE" w:rsidRPr="4106E5AE">
              <w:rPr>
                <w:rFonts w:cstheme="minorBidi"/>
                <w:sz w:val="16"/>
                <w:szCs w:val="16"/>
                <w:lang w:val="en-GB"/>
              </w:rPr>
              <w:t>-2024</w:t>
            </w:r>
          </w:p>
        </w:tc>
        <w:tc>
          <w:tcPr>
            <w:tcW w:w="841" w:type="pct"/>
          </w:tcPr>
          <w:p w14:paraId="70B0E157" w14:textId="4C8CDC1D" w:rsidR="00D633E3" w:rsidRPr="00D56609" w:rsidRDefault="00D633E3" w:rsidP="00D633E3">
            <w:pPr>
              <w:spacing w:before="0"/>
              <w:rPr>
                <w:rFonts w:cstheme="minorBidi"/>
                <w:sz w:val="16"/>
                <w:szCs w:val="16"/>
                <w:lang w:val="en-GB"/>
              </w:rPr>
            </w:pPr>
            <w:r w:rsidRPr="00D56609">
              <w:t>0.05%</w:t>
            </w:r>
          </w:p>
        </w:tc>
        <w:tc>
          <w:tcPr>
            <w:tcW w:w="796" w:type="pct"/>
          </w:tcPr>
          <w:p w14:paraId="4CC1A936" w14:textId="43C0E736" w:rsidR="00D633E3" w:rsidRPr="00D56609" w:rsidRDefault="4106E5AE" w:rsidP="4106E5AE">
            <w:pPr>
              <w:spacing w:before="0"/>
              <w:rPr>
                <w:rFonts w:cstheme="minorBidi"/>
                <w:sz w:val="16"/>
                <w:szCs w:val="16"/>
                <w:lang w:val="en-GB"/>
              </w:rPr>
            </w:pPr>
            <w:r w:rsidRPr="4106E5AE">
              <w:rPr>
                <w:rFonts w:cstheme="minorBidi"/>
                <w:sz w:val="16"/>
                <w:szCs w:val="16"/>
                <w:lang w:val="en-GB"/>
              </w:rPr>
              <w:t>10-07-2024</w:t>
            </w:r>
          </w:p>
        </w:tc>
        <w:tc>
          <w:tcPr>
            <w:tcW w:w="857" w:type="pct"/>
          </w:tcPr>
          <w:p w14:paraId="442D7764" w14:textId="6B01ACD5" w:rsidR="00D633E3" w:rsidRPr="00D56609" w:rsidRDefault="00D633E3" w:rsidP="00D633E3">
            <w:pPr>
              <w:spacing w:before="0"/>
              <w:rPr>
                <w:rFonts w:cstheme="minorBidi"/>
                <w:sz w:val="16"/>
                <w:szCs w:val="16"/>
                <w:lang w:val="en-GB"/>
              </w:rPr>
            </w:pPr>
            <w:r w:rsidRPr="00D56609">
              <w:t>0.05%</w:t>
            </w:r>
          </w:p>
        </w:tc>
        <w:tc>
          <w:tcPr>
            <w:tcW w:w="962" w:type="pct"/>
          </w:tcPr>
          <w:p w14:paraId="6F860B75" w14:textId="533AFF99" w:rsidR="00D633E3" w:rsidRPr="00D56609" w:rsidRDefault="4106E5AE" w:rsidP="4106E5AE">
            <w:pPr>
              <w:spacing w:before="0"/>
              <w:rPr>
                <w:rFonts w:cstheme="minorBidi"/>
                <w:sz w:val="16"/>
                <w:szCs w:val="16"/>
                <w:lang w:val="en-GB"/>
              </w:rPr>
            </w:pPr>
            <w:r w:rsidRPr="4106E5AE">
              <w:rPr>
                <w:rFonts w:cstheme="minorBidi"/>
                <w:sz w:val="16"/>
                <w:szCs w:val="16"/>
                <w:lang w:val="en-GB"/>
              </w:rPr>
              <w:t>10-10-2024</w:t>
            </w:r>
          </w:p>
        </w:tc>
      </w:tr>
      <w:tr w:rsidR="00D633E3" w:rsidRPr="00D56609" w14:paraId="5B21D2FB" w14:textId="04728C35" w:rsidTr="4106E5AE">
        <w:trPr>
          <w:trHeight w:val="241"/>
        </w:trPr>
        <w:tc>
          <w:tcPr>
            <w:tcW w:w="793" w:type="pct"/>
          </w:tcPr>
          <w:p w14:paraId="6CA3AC5F" w14:textId="79A0F42A" w:rsidR="00D633E3" w:rsidRPr="00D56609" w:rsidRDefault="00D633E3" w:rsidP="00D633E3">
            <w:pPr>
              <w:spacing w:before="0"/>
              <w:rPr>
                <w:rFonts w:cstheme="minorBidi"/>
                <w:sz w:val="16"/>
                <w:szCs w:val="16"/>
                <w:lang w:val="en-GB"/>
              </w:rPr>
            </w:pPr>
            <w:r w:rsidRPr="00D56609">
              <w:t>0.025%</w:t>
            </w:r>
          </w:p>
        </w:tc>
        <w:tc>
          <w:tcPr>
            <w:tcW w:w="752" w:type="pct"/>
          </w:tcPr>
          <w:p w14:paraId="5E18B677" w14:textId="7403E67B" w:rsidR="00D633E3" w:rsidRPr="00D56609" w:rsidRDefault="4106E5AE" w:rsidP="4106E5AE">
            <w:pPr>
              <w:spacing w:before="0"/>
              <w:rPr>
                <w:rFonts w:cstheme="minorBidi"/>
                <w:sz w:val="16"/>
                <w:szCs w:val="16"/>
                <w:lang w:val="en-GB"/>
              </w:rPr>
            </w:pPr>
            <w:r w:rsidRPr="4106E5AE">
              <w:rPr>
                <w:rFonts w:cstheme="minorBidi"/>
                <w:sz w:val="16"/>
                <w:szCs w:val="16"/>
                <w:lang w:val="en-GB"/>
              </w:rPr>
              <w:t>2</w:t>
            </w:r>
            <w:r w:rsidR="00DE5DA7">
              <w:rPr>
                <w:rFonts w:cstheme="minorBidi"/>
                <w:sz w:val="16"/>
                <w:szCs w:val="16"/>
                <w:lang w:val="en-GB"/>
              </w:rPr>
              <w:t>0</w:t>
            </w:r>
            <w:r w:rsidRPr="4106E5AE">
              <w:rPr>
                <w:rFonts w:cstheme="minorBidi"/>
                <w:sz w:val="16"/>
                <w:szCs w:val="16"/>
                <w:lang w:val="en-GB"/>
              </w:rPr>
              <w:t>-0</w:t>
            </w:r>
            <w:r w:rsidR="00DE5DA7">
              <w:rPr>
                <w:rFonts w:cstheme="minorBidi"/>
                <w:sz w:val="16"/>
                <w:szCs w:val="16"/>
                <w:lang w:val="en-GB"/>
              </w:rPr>
              <w:t>4</w:t>
            </w:r>
            <w:r w:rsidRPr="4106E5AE">
              <w:rPr>
                <w:rFonts w:cstheme="minorBidi"/>
                <w:sz w:val="16"/>
                <w:szCs w:val="16"/>
                <w:lang w:val="en-GB"/>
              </w:rPr>
              <w:t xml:space="preserve">-2024 </w:t>
            </w:r>
          </w:p>
        </w:tc>
        <w:tc>
          <w:tcPr>
            <w:tcW w:w="841" w:type="pct"/>
          </w:tcPr>
          <w:p w14:paraId="751CDA1B" w14:textId="38CB7191" w:rsidR="00D633E3" w:rsidRPr="00D56609" w:rsidRDefault="00D633E3" w:rsidP="00D633E3">
            <w:pPr>
              <w:spacing w:before="0"/>
              <w:rPr>
                <w:rFonts w:cstheme="minorBidi"/>
                <w:sz w:val="16"/>
                <w:szCs w:val="16"/>
                <w:lang w:val="en-GB"/>
              </w:rPr>
            </w:pPr>
            <w:r w:rsidRPr="00D56609">
              <w:t>0.025%</w:t>
            </w:r>
          </w:p>
        </w:tc>
        <w:tc>
          <w:tcPr>
            <w:tcW w:w="796" w:type="pct"/>
          </w:tcPr>
          <w:p w14:paraId="6EE826B5" w14:textId="148316E5" w:rsidR="00D633E3" w:rsidRPr="00D56609" w:rsidRDefault="4106E5AE" w:rsidP="4106E5AE">
            <w:pPr>
              <w:spacing w:before="0"/>
              <w:rPr>
                <w:rFonts w:cstheme="minorBidi"/>
                <w:sz w:val="16"/>
                <w:szCs w:val="16"/>
                <w:lang w:val="en-GB"/>
              </w:rPr>
            </w:pPr>
            <w:r w:rsidRPr="4106E5AE">
              <w:rPr>
                <w:rFonts w:cstheme="minorBidi"/>
                <w:sz w:val="16"/>
                <w:szCs w:val="16"/>
                <w:lang w:val="en-GB"/>
              </w:rPr>
              <w:t>11-07-2024</w:t>
            </w:r>
          </w:p>
        </w:tc>
        <w:tc>
          <w:tcPr>
            <w:tcW w:w="857" w:type="pct"/>
          </w:tcPr>
          <w:p w14:paraId="797599C9" w14:textId="3A505EE4" w:rsidR="00D633E3" w:rsidRPr="00D56609" w:rsidRDefault="00D633E3" w:rsidP="00D633E3">
            <w:pPr>
              <w:spacing w:before="0"/>
              <w:rPr>
                <w:rFonts w:cstheme="minorBidi"/>
                <w:sz w:val="16"/>
                <w:szCs w:val="16"/>
                <w:lang w:val="en-GB"/>
              </w:rPr>
            </w:pPr>
            <w:r w:rsidRPr="00D56609">
              <w:t>0.025%</w:t>
            </w:r>
          </w:p>
        </w:tc>
        <w:tc>
          <w:tcPr>
            <w:tcW w:w="962" w:type="pct"/>
          </w:tcPr>
          <w:p w14:paraId="397974BE" w14:textId="5C4B64B2" w:rsidR="00D633E3" w:rsidRPr="00D56609" w:rsidRDefault="4106E5AE" w:rsidP="4106E5AE">
            <w:pPr>
              <w:spacing w:before="0"/>
              <w:rPr>
                <w:rFonts w:cstheme="minorBidi"/>
                <w:sz w:val="16"/>
                <w:szCs w:val="16"/>
                <w:lang w:val="en-GB"/>
              </w:rPr>
            </w:pPr>
            <w:r w:rsidRPr="4106E5AE">
              <w:rPr>
                <w:rFonts w:cstheme="minorBidi"/>
                <w:sz w:val="16"/>
                <w:szCs w:val="16"/>
                <w:lang w:val="en-GB"/>
              </w:rPr>
              <w:t>11-10-2024</w:t>
            </w:r>
          </w:p>
        </w:tc>
      </w:tr>
      <w:tr w:rsidR="00D633E3" w:rsidRPr="00865BA4" w14:paraId="69436D27" w14:textId="03806C4D" w:rsidTr="4106E5AE">
        <w:trPr>
          <w:trHeight w:val="467"/>
        </w:trPr>
        <w:tc>
          <w:tcPr>
            <w:tcW w:w="793" w:type="pct"/>
          </w:tcPr>
          <w:p w14:paraId="673318B5" w14:textId="2B596F8D" w:rsidR="00D633E3" w:rsidRPr="00D56609" w:rsidRDefault="00D633E3" w:rsidP="00D633E3">
            <w:pPr>
              <w:spacing w:before="0"/>
              <w:rPr>
                <w:rFonts w:cstheme="minorBidi"/>
                <w:sz w:val="16"/>
                <w:szCs w:val="16"/>
                <w:lang w:val="en-GB"/>
              </w:rPr>
            </w:pPr>
            <w:r w:rsidRPr="00D56609">
              <w:t>0.00%</w:t>
            </w:r>
          </w:p>
        </w:tc>
        <w:tc>
          <w:tcPr>
            <w:tcW w:w="752" w:type="pct"/>
          </w:tcPr>
          <w:p w14:paraId="2E47C6E0" w14:textId="4273BA59" w:rsidR="00D633E3" w:rsidRPr="00D56609" w:rsidRDefault="4106E5AE" w:rsidP="4106E5AE">
            <w:pPr>
              <w:spacing w:before="0"/>
              <w:rPr>
                <w:rFonts w:cstheme="minorBidi"/>
                <w:sz w:val="16"/>
                <w:szCs w:val="16"/>
                <w:lang w:val="en-GB"/>
              </w:rPr>
            </w:pPr>
            <w:r w:rsidRPr="4106E5AE">
              <w:rPr>
                <w:rFonts w:cstheme="minorBidi"/>
                <w:sz w:val="16"/>
                <w:szCs w:val="16"/>
                <w:lang w:val="en-GB"/>
              </w:rPr>
              <w:t>2</w:t>
            </w:r>
            <w:r w:rsidR="00DE5DA7">
              <w:rPr>
                <w:rFonts w:cstheme="minorBidi"/>
                <w:sz w:val="16"/>
                <w:szCs w:val="16"/>
                <w:lang w:val="en-GB"/>
              </w:rPr>
              <w:t>1</w:t>
            </w:r>
            <w:r w:rsidRPr="4106E5AE">
              <w:rPr>
                <w:rFonts w:cstheme="minorBidi"/>
                <w:sz w:val="16"/>
                <w:szCs w:val="16"/>
                <w:lang w:val="en-GB"/>
              </w:rPr>
              <w:t>-0</w:t>
            </w:r>
            <w:r w:rsidR="00DE5DA7">
              <w:rPr>
                <w:rFonts w:cstheme="minorBidi"/>
                <w:sz w:val="16"/>
                <w:szCs w:val="16"/>
                <w:lang w:val="en-GB"/>
              </w:rPr>
              <w:t>4</w:t>
            </w:r>
            <w:r w:rsidRPr="4106E5AE">
              <w:rPr>
                <w:rFonts w:cstheme="minorBidi"/>
                <w:sz w:val="16"/>
                <w:szCs w:val="16"/>
                <w:lang w:val="en-GB"/>
              </w:rPr>
              <w:t xml:space="preserve">-2024 or later </w:t>
            </w:r>
          </w:p>
        </w:tc>
        <w:tc>
          <w:tcPr>
            <w:tcW w:w="841" w:type="pct"/>
          </w:tcPr>
          <w:p w14:paraId="12A5412A" w14:textId="32720F62" w:rsidR="00D633E3" w:rsidRPr="00D56609" w:rsidRDefault="00D633E3" w:rsidP="00D633E3">
            <w:pPr>
              <w:spacing w:before="0"/>
              <w:rPr>
                <w:rFonts w:cstheme="minorBidi"/>
                <w:sz w:val="16"/>
                <w:szCs w:val="16"/>
                <w:lang w:val="en-GB"/>
              </w:rPr>
            </w:pPr>
            <w:r w:rsidRPr="00D56609">
              <w:t>0.00%</w:t>
            </w:r>
          </w:p>
        </w:tc>
        <w:tc>
          <w:tcPr>
            <w:tcW w:w="796" w:type="pct"/>
          </w:tcPr>
          <w:p w14:paraId="68C1AE2A" w14:textId="7C338FCF" w:rsidR="00D633E3" w:rsidRPr="00D56609" w:rsidRDefault="4106E5AE" w:rsidP="4106E5AE">
            <w:pPr>
              <w:spacing w:before="0"/>
              <w:rPr>
                <w:rFonts w:cstheme="minorBidi"/>
                <w:sz w:val="16"/>
                <w:szCs w:val="16"/>
                <w:lang w:val="en-GB"/>
              </w:rPr>
            </w:pPr>
            <w:r w:rsidRPr="4106E5AE">
              <w:rPr>
                <w:rFonts w:cstheme="minorBidi"/>
                <w:sz w:val="16"/>
                <w:szCs w:val="16"/>
                <w:lang w:val="en-GB"/>
              </w:rPr>
              <w:t xml:space="preserve">12-07-2024 or later </w:t>
            </w:r>
          </w:p>
        </w:tc>
        <w:tc>
          <w:tcPr>
            <w:tcW w:w="857" w:type="pct"/>
          </w:tcPr>
          <w:p w14:paraId="3858ACCC" w14:textId="38551FE1" w:rsidR="00D633E3" w:rsidRPr="00D56609" w:rsidRDefault="00D633E3" w:rsidP="00D633E3">
            <w:pPr>
              <w:spacing w:before="0"/>
              <w:rPr>
                <w:rFonts w:cstheme="minorBidi"/>
                <w:sz w:val="16"/>
                <w:szCs w:val="16"/>
                <w:lang w:val="en-GB"/>
              </w:rPr>
            </w:pPr>
            <w:r w:rsidRPr="00D56609">
              <w:t>0.00%</w:t>
            </w:r>
          </w:p>
        </w:tc>
        <w:tc>
          <w:tcPr>
            <w:tcW w:w="962" w:type="pct"/>
          </w:tcPr>
          <w:p w14:paraId="70C78030" w14:textId="4386CBD9" w:rsidR="00D633E3" w:rsidRPr="00D56609" w:rsidRDefault="4106E5AE" w:rsidP="4106E5AE">
            <w:pPr>
              <w:spacing w:before="0"/>
              <w:rPr>
                <w:rFonts w:cstheme="minorBidi"/>
                <w:sz w:val="16"/>
                <w:szCs w:val="16"/>
                <w:lang w:val="en-GB"/>
              </w:rPr>
            </w:pPr>
            <w:r w:rsidRPr="4106E5AE">
              <w:rPr>
                <w:rFonts w:cstheme="minorBidi"/>
                <w:sz w:val="16"/>
                <w:szCs w:val="16"/>
                <w:lang w:val="en-GB"/>
              </w:rPr>
              <w:t xml:space="preserve">12-10-2024 or later </w:t>
            </w:r>
          </w:p>
        </w:tc>
      </w:tr>
      <w:bookmarkEnd w:id="125"/>
    </w:tbl>
    <w:p w14:paraId="41A48E25" w14:textId="79822B94" w:rsidR="00F77FAC" w:rsidRDefault="00F77FAC" w:rsidP="00A81636">
      <w:pPr>
        <w:rPr>
          <w:lang w:val="en-GB"/>
        </w:rPr>
      </w:pPr>
    </w:p>
    <w:p w14:paraId="209D297B" w14:textId="77777777" w:rsidR="0025355A" w:rsidRDefault="0025355A" w:rsidP="004D1A13">
      <w:pPr>
        <w:pStyle w:val="berschrift2"/>
        <w:spacing w:after="240"/>
        <w:ind w:hanging="1162"/>
        <w:rPr>
          <w:lang w:val="en-GB"/>
        </w:rPr>
      </w:pPr>
      <w:bookmarkStart w:id="128" w:name="_Toc25761815"/>
      <w:bookmarkStart w:id="129" w:name="_Toc84401024"/>
      <w:bookmarkStart w:id="130" w:name="_Toc84401153"/>
      <w:bookmarkStart w:id="131" w:name="_Ref130451774"/>
      <w:bookmarkStart w:id="132" w:name="_Ref130451819"/>
      <w:bookmarkStart w:id="133" w:name="_Hlk106204517"/>
      <w:r>
        <w:rPr>
          <w:lang w:val="en-GB"/>
        </w:rPr>
        <w:t>Mala</w:t>
      </w:r>
      <w:bookmarkEnd w:id="128"/>
      <w:bookmarkEnd w:id="129"/>
      <w:bookmarkEnd w:id="130"/>
      <w:bookmarkEnd w:id="131"/>
      <w:bookmarkEnd w:id="132"/>
    </w:p>
    <w:p w14:paraId="7D59EB15" w14:textId="2C024A2E" w:rsidR="00C33B14" w:rsidRDefault="00C33B14" w:rsidP="006460CB">
      <w:pPr>
        <w:rPr>
          <w:lang w:val="en-GB"/>
        </w:rPr>
      </w:pPr>
      <w:r>
        <w:rPr>
          <w:lang w:val="en-GB"/>
        </w:rPr>
        <w:t>Two type</w:t>
      </w:r>
      <w:r w:rsidR="003E1B50">
        <w:rPr>
          <w:lang w:val="en-GB"/>
        </w:rPr>
        <w:t>s</w:t>
      </w:r>
      <w:r>
        <w:rPr>
          <w:lang w:val="en-GB"/>
        </w:rPr>
        <w:t xml:space="preserve"> of mala </w:t>
      </w:r>
      <w:r w:rsidR="00D56609">
        <w:rPr>
          <w:lang w:val="en-GB"/>
        </w:rPr>
        <w:t>are</w:t>
      </w:r>
      <w:r>
        <w:rPr>
          <w:lang w:val="en-GB"/>
        </w:rPr>
        <w:t xml:space="preserve"> applicable if CONTRACTOR </w:t>
      </w:r>
      <w:r w:rsidR="003E1B50">
        <w:rPr>
          <w:lang w:val="en-GB"/>
        </w:rPr>
        <w:t>does not</w:t>
      </w:r>
      <w:r w:rsidR="005F0E12">
        <w:rPr>
          <w:lang w:val="en-GB"/>
        </w:rPr>
        <w:t xml:space="preserve"> complete the milestones </w:t>
      </w:r>
      <w:r w:rsidR="002C16B1">
        <w:rPr>
          <w:lang w:val="en-GB"/>
        </w:rPr>
        <w:t>[</w:t>
      </w:r>
      <w:r w:rsidR="005F0E12">
        <w:rPr>
          <w:lang w:val="en-GB"/>
        </w:rPr>
        <w:t>1</w:t>
      </w:r>
      <w:r w:rsidR="002C16B1">
        <w:rPr>
          <w:lang w:val="en-GB"/>
        </w:rPr>
        <w:t>]</w:t>
      </w:r>
      <w:r w:rsidR="00B255DD">
        <w:rPr>
          <w:lang w:val="en-GB"/>
        </w:rPr>
        <w:t xml:space="preserve"> </w:t>
      </w:r>
      <w:r w:rsidR="000830F1">
        <w:rPr>
          <w:lang w:val="en-GB"/>
        </w:rPr>
        <w:t xml:space="preserve">[2] and/or </w:t>
      </w:r>
      <w:r w:rsidR="002C16B1">
        <w:rPr>
          <w:lang w:val="en-GB"/>
        </w:rPr>
        <w:t>[</w:t>
      </w:r>
      <w:r w:rsidR="000830F1">
        <w:rPr>
          <w:lang w:val="en-GB"/>
        </w:rPr>
        <w:t>3</w:t>
      </w:r>
      <w:r w:rsidR="002C16B1">
        <w:rPr>
          <w:lang w:val="en-GB"/>
        </w:rPr>
        <w:t>]</w:t>
      </w:r>
      <w:r w:rsidR="003E1B50">
        <w:rPr>
          <w:lang w:val="en-GB"/>
        </w:rPr>
        <w:t xml:space="preserve"> </w:t>
      </w:r>
      <w:r w:rsidR="000C6ECD">
        <w:rPr>
          <w:lang w:val="en-GB"/>
        </w:rPr>
        <w:t>in time</w:t>
      </w:r>
      <w:r w:rsidR="003E1B50">
        <w:rPr>
          <w:lang w:val="en-GB"/>
        </w:rPr>
        <w:t>. T</w:t>
      </w:r>
      <w:r w:rsidR="00FA50EC">
        <w:rPr>
          <w:lang w:val="en-GB"/>
        </w:rPr>
        <w:t>he</w:t>
      </w:r>
      <w:r w:rsidR="00B255DD">
        <w:rPr>
          <w:lang w:val="en-GB"/>
        </w:rPr>
        <w:t xml:space="preserve"> mala </w:t>
      </w:r>
      <w:r w:rsidR="003E1B50">
        <w:rPr>
          <w:lang w:val="en-GB"/>
        </w:rPr>
        <w:t>types are</w:t>
      </w:r>
      <w:r w:rsidR="00B255DD">
        <w:rPr>
          <w:lang w:val="en-GB"/>
        </w:rPr>
        <w:t>:</w:t>
      </w:r>
    </w:p>
    <w:p w14:paraId="53A299F7" w14:textId="6B3316CE" w:rsidR="00B255DD" w:rsidRPr="004635FD" w:rsidRDefault="004635FD" w:rsidP="002C16B1">
      <w:pPr>
        <w:pStyle w:val="Listenabsatz"/>
        <w:numPr>
          <w:ilvl w:val="3"/>
          <w:numId w:val="6"/>
        </w:numPr>
        <w:ind w:left="284" w:hanging="426"/>
        <w:jc w:val="left"/>
        <w:rPr>
          <w:lang w:val="en-GB"/>
        </w:rPr>
      </w:pPr>
      <w:r w:rsidRPr="004635FD">
        <w:rPr>
          <w:lang w:val="en-GB"/>
        </w:rPr>
        <w:t>[</w:t>
      </w:r>
      <w:r w:rsidR="00FA50EC" w:rsidRPr="004635FD">
        <w:rPr>
          <w:lang w:val="en-GB"/>
        </w:rPr>
        <w:t>A</w:t>
      </w:r>
      <w:r w:rsidRPr="004635FD">
        <w:rPr>
          <w:lang w:val="en-GB"/>
        </w:rPr>
        <w:t>] Completion date later than the Ultimate date set by CLIENT</w:t>
      </w:r>
      <w:r w:rsidR="00FA50EC" w:rsidRPr="004635FD">
        <w:rPr>
          <w:lang w:val="en-GB"/>
        </w:rPr>
        <w:t xml:space="preserve">: </w:t>
      </w:r>
      <w:r w:rsidRPr="004635FD">
        <w:rPr>
          <w:lang w:val="en-GB"/>
        </w:rPr>
        <w:t xml:space="preserve">if CONTRACTOR does not complete milestones </w:t>
      </w:r>
      <w:r w:rsidR="002C16B1">
        <w:rPr>
          <w:lang w:val="en-GB"/>
        </w:rPr>
        <w:t>[</w:t>
      </w:r>
      <w:r w:rsidRPr="004635FD">
        <w:rPr>
          <w:lang w:val="en-GB"/>
        </w:rPr>
        <w:t>1</w:t>
      </w:r>
      <w:r w:rsidR="002C16B1">
        <w:rPr>
          <w:lang w:val="en-GB"/>
        </w:rPr>
        <w:t>]</w:t>
      </w:r>
      <w:r w:rsidR="000830F1">
        <w:rPr>
          <w:lang w:val="en-GB"/>
        </w:rPr>
        <w:t>, [2]</w:t>
      </w:r>
      <w:r w:rsidRPr="004635FD">
        <w:rPr>
          <w:lang w:val="en-GB"/>
        </w:rPr>
        <w:t xml:space="preserve"> and</w:t>
      </w:r>
      <w:r w:rsidR="00841F32">
        <w:rPr>
          <w:lang w:val="en-GB"/>
        </w:rPr>
        <w:t>/or</w:t>
      </w:r>
      <w:r w:rsidRPr="004635FD">
        <w:rPr>
          <w:lang w:val="en-GB"/>
        </w:rPr>
        <w:t xml:space="preserve"> </w:t>
      </w:r>
      <w:r w:rsidR="002C16B1">
        <w:rPr>
          <w:lang w:val="en-GB"/>
        </w:rPr>
        <w:t>[</w:t>
      </w:r>
      <w:r w:rsidR="000830F1">
        <w:rPr>
          <w:lang w:val="en-GB"/>
        </w:rPr>
        <w:t>3</w:t>
      </w:r>
      <w:r w:rsidR="002C16B1">
        <w:rPr>
          <w:lang w:val="en-GB"/>
        </w:rPr>
        <w:t>]</w:t>
      </w:r>
      <w:r w:rsidRPr="004635FD">
        <w:rPr>
          <w:lang w:val="en-GB"/>
        </w:rPr>
        <w:t xml:space="preserve"> </w:t>
      </w:r>
      <w:r w:rsidR="002C16B1">
        <w:rPr>
          <w:lang w:val="en-GB"/>
        </w:rPr>
        <w:t xml:space="preserve">on or </w:t>
      </w:r>
      <w:r w:rsidRPr="004635FD">
        <w:rPr>
          <w:lang w:val="en-GB"/>
        </w:rPr>
        <w:t>before the date as set by CLIENT as ultimate date</w:t>
      </w:r>
      <w:r>
        <w:rPr>
          <w:lang w:val="en-GB"/>
        </w:rPr>
        <w:t xml:space="preserve"> in the Tender in Annex </w:t>
      </w:r>
      <w:r w:rsidR="007D2A23">
        <w:rPr>
          <w:lang w:val="en-GB"/>
        </w:rPr>
        <w:t>[</w:t>
      </w:r>
      <w:r>
        <w:rPr>
          <w:lang w:val="en-GB"/>
        </w:rPr>
        <w:t>4a</w:t>
      </w:r>
      <w:r w:rsidR="007D2A23">
        <w:rPr>
          <w:lang w:val="en-GB"/>
        </w:rPr>
        <w:t>]</w:t>
      </w:r>
      <w:r>
        <w:rPr>
          <w:lang w:val="en-GB"/>
        </w:rPr>
        <w:t xml:space="preserve"> </w:t>
      </w:r>
      <w:r w:rsidRPr="004635FD">
        <w:rPr>
          <w:lang w:val="en-GB"/>
        </w:rPr>
        <w:t xml:space="preserve">(Cycle time and Prices), the CLIENT will charge a malus of </w:t>
      </w:r>
      <w:r w:rsidRPr="004635FD">
        <w:rPr>
          <w:b/>
          <w:bCs/>
          <w:lang w:val="en-GB"/>
        </w:rPr>
        <w:t>0.2%</w:t>
      </w:r>
      <w:r w:rsidRPr="004635FD">
        <w:rPr>
          <w:lang w:val="en-GB"/>
        </w:rPr>
        <w:t xml:space="preserve"> of the CONTRACT PRICE for each calendar day that the CONTRACTOR fails to complete milestone </w:t>
      </w:r>
      <w:r w:rsidR="000C6ECD">
        <w:rPr>
          <w:lang w:val="en-GB"/>
        </w:rPr>
        <w:t>[1]</w:t>
      </w:r>
      <w:r w:rsidR="000830F1">
        <w:rPr>
          <w:lang w:val="en-GB"/>
        </w:rPr>
        <w:t>, [2]</w:t>
      </w:r>
      <w:r w:rsidR="000C6ECD">
        <w:rPr>
          <w:lang w:val="en-GB"/>
        </w:rPr>
        <w:t xml:space="preserve"> and/or [</w:t>
      </w:r>
      <w:r w:rsidR="000830F1">
        <w:rPr>
          <w:lang w:val="en-GB"/>
        </w:rPr>
        <w:t>3</w:t>
      </w:r>
      <w:r w:rsidR="000C6ECD">
        <w:rPr>
          <w:lang w:val="en-GB"/>
        </w:rPr>
        <w:t>]</w:t>
      </w:r>
      <w:r w:rsidRPr="004635FD">
        <w:rPr>
          <w:lang w:val="en-GB"/>
        </w:rPr>
        <w:t>.</w:t>
      </w:r>
    </w:p>
    <w:p w14:paraId="4797DA11" w14:textId="19729A71" w:rsidR="004635FD" w:rsidRDefault="004635FD" w:rsidP="004635FD">
      <w:pPr>
        <w:pStyle w:val="Listenabsatz"/>
        <w:numPr>
          <w:ilvl w:val="3"/>
          <w:numId w:val="6"/>
        </w:numPr>
        <w:ind w:left="284" w:hanging="426"/>
        <w:jc w:val="left"/>
        <w:rPr>
          <w:lang w:val="en-GB"/>
        </w:rPr>
      </w:pPr>
      <w:r w:rsidRPr="004635FD">
        <w:rPr>
          <w:lang w:val="en-GB"/>
        </w:rPr>
        <w:t>[</w:t>
      </w:r>
      <w:r w:rsidR="00FA50EC" w:rsidRPr="004635FD">
        <w:rPr>
          <w:lang w:val="en-GB"/>
        </w:rPr>
        <w:t>B</w:t>
      </w:r>
      <w:r w:rsidRPr="004635FD">
        <w:rPr>
          <w:lang w:val="en-GB"/>
        </w:rPr>
        <w:t>]</w:t>
      </w:r>
      <w:r w:rsidR="00FA50EC" w:rsidRPr="004635FD">
        <w:rPr>
          <w:lang w:val="en-GB"/>
        </w:rPr>
        <w:t xml:space="preserve"> </w:t>
      </w:r>
      <w:r w:rsidRPr="004635FD">
        <w:rPr>
          <w:lang w:val="en-GB"/>
        </w:rPr>
        <w:t>Completion date later than the proposed date set by CONTRACTOR</w:t>
      </w:r>
      <w:r>
        <w:rPr>
          <w:lang w:val="en-GB"/>
        </w:rPr>
        <w:t>:</w:t>
      </w:r>
      <w:r w:rsidR="00B255DD" w:rsidRPr="004635FD">
        <w:rPr>
          <w:lang w:val="en-GB"/>
        </w:rPr>
        <w:t xml:space="preserve"> </w:t>
      </w:r>
      <w:r w:rsidRPr="004635FD">
        <w:rPr>
          <w:lang w:val="en-GB"/>
        </w:rPr>
        <w:t xml:space="preserve">If CONTRACTOR is not able to complete milestones </w:t>
      </w:r>
      <w:r w:rsidR="002C16B1">
        <w:rPr>
          <w:lang w:val="en-GB"/>
        </w:rPr>
        <w:t>[1]</w:t>
      </w:r>
      <w:r w:rsidR="000830F1">
        <w:rPr>
          <w:lang w:val="en-GB"/>
        </w:rPr>
        <w:t xml:space="preserve">, [2] </w:t>
      </w:r>
      <w:r w:rsidR="002C16B1">
        <w:rPr>
          <w:lang w:val="en-GB"/>
        </w:rPr>
        <w:t>and</w:t>
      </w:r>
      <w:r w:rsidR="00841F32">
        <w:rPr>
          <w:lang w:val="en-GB"/>
        </w:rPr>
        <w:t>/or</w:t>
      </w:r>
      <w:r w:rsidR="002C16B1">
        <w:rPr>
          <w:lang w:val="en-GB"/>
        </w:rPr>
        <w:t xml:space="preserve"> [</w:t>
      </w:r>
      <w:r w:rsidR="000830F1">
        <w:rPr>
          <w:lang w:val="en-GB"/>
        </w:rPr>
        <w:t>3</w:t>
      </w:r>
      <w:r w:rsidR="002C16B1">
        <w:rPr>
          <w:lang w:val="en-GB"/>
        </w:rPr>
        <w:t xml:space="preserve">] </w:t>
      </w:r>
      <w:r w:rsidR="00926E8D">
        <w:rPr>
          <w:lang w:val="en-GB"/>
        </w:rPr>
        <w:t xml:space="preserve">on or </w:t>
      </w:r>
      <w:r w:rsidRPr="004635FD">
        <w:rPr>
          <w:lang w:val="en-GB"/>
        </w:rPr>
        <w:t xml:space="preserve">before the date set by CONTRACTOR </w:t>
      </w:r>
      <w:r w:rsidR="002C16B1">
        <w:rPr>
          <w:lang w:val="en-GB"/>
        </w:rPr>
        <w:t>in</w:t>
      </w:r>
      <w:r w:rsidRPr="004635FD">
        <w:rPr>
          <w:lang w:val="en-GB"/>
        </w:rPr>
        <w:t xml:space="preserve"> Annex </w:t>
      </w:r>
      <w:r w:rsidR="007D2A23">
        <w:rPr>
          <w:lang w:val="en-GB"/>
        </w:rPr>
        <w:t xml:space="preserve">[4a] </w:t>
      </w:r>
      <w:r w:rsidRPr="004635FD">
        <w:rPr>
          <w:lang w:val="en-GB"/>
        </w:rPr>
        <w:t xml:space="preserve">submitted </w:t>
      </w:r>
      <w:r w:rsidR="002C16B1">
        <w:rPr>
          <w:lang w:val="en-GB"/>
        </w:rPr>
        <w:t>as part of</w:t>
      </w:r>
      <w:r w:rsidRPr="004635FD">
        <w:rPr>
          <w:lang w:val="en-GB"/>
        </w:rPr>
        <w:t xml:space="preserve"> the </w:t>
      </w:r>
      <w:r>
        <w:rPr>
          <w:lang w:val="en-GB"/>
        </w:rPr>
        <w:t>T</w:t>
      </w:r>
      <w:r w:rsidRPr="004635FD">
        <w:rPr>
          <w:lang w:val="en-GB"/>
        </w:rPr>
        <w:t xml:space="preserve">ender, the </w:t>
      </w:r>
      <w:r>
        <w:rPr>
          <w:lang w:val="en-GB"/>
        </w:rPr>
        <w:t>CLIENT</w:t>
      </w:r>
      <w:r w:rsidRPr="004635FD">
        <w:rPr>
          <w:lang w:val="en-GB"/>
        </w:rPr>
        <w:t xml:space="preserve"> will charge a malus of </w:t>
      </w:r>
      <w:r w:rsidRPr="004635FD">
        <w:rPr>
          <w:b/>
          <w:bCs/>
          <w:lang w:val="en-GB"/>
        </w:rPr>
        <w:t>0.1%</w:t>
      </w:r>
      <w:r w:rsidRPr="004635FD">
        <w:rPr>
          <w:lang w:val="en-GB"/>
        </w:rPr>
        <w:t xml:space="preserve"> of the </w:t>
      </w:r>
      <w:r>
        <w:rPr>
          <w:lang w:val="en-GB"/>
        </w:rPr>
        <w:t>CONTRACT PRICE</w:t>
      </w:r>
      <w:r w:rsidRPr="004635FD">
        <w:rPr>
          <w:lang w:val="en-GB"/>
        </w:rPr>
        <w:t xml:space="preserve"> for each calendar day that the CONTRACTOR fails to complete milestones </w:t>
      </w:r>
      <w:r w:rsidR="002C16B1">
        <w:rPr>
          <w:lang w:val="en-GB"/>
        </w:rPr>
        <w:t>[1]</w:t>
      </w:r>
      <w:r w:rsidR="000830F1">
        <w:rPr>
          <w:lang w:val="en-GB"/>
        </w:rPr>
        <w:t>,[2]</w:t>
      </w:r>
      <w:r w:rsidR="002C16B1">
        <w:rPr>
          <w:lang w:val="en-GB"/>
        </w:rPr>
        <w:t xml:space="preserve"> and</w:t>
      </w:r>
      <w:r w:rsidR="00841F32">
        <w:rPr>
          <w:lang w:val="en-GB"/>
        </w:rPr>
        <w:t>/or</w:t>
      </w:r>
      <w:r w:rsidR="002C16B1">
        <w:rPr>
          <w:lang w:val="en-GB"/>
        </w:rPr>
        <w:t xml:space="preserve"> [</w:t>
      </w:r>
      <w:r w:rsidR="000830F1">
        <w:rPr>
          <w:lang w:val="en-GB"/>
        </w:rPr>
        <w:t>3</w:t>
      </w:r>
      <w:r w:rsidR="002C16B1">
        <w:rPr>
          <w:lang w:val="en-GB"/>
        </w:rPr>
        <w:t xml:space="preserve">] </w:t>
      </w:r>
      <w:r w:rsidRPr="004635FD">
        <w:rPr>
          <w:lang w:val="en-GB"/>
        </w:rPr>
        <w:t xml:space="preserve">as per the set date in </w:t>
      </w:r>
      <w:r w:rsidR="007D2A23">
        <w:rPr>
          <w:lang w:val="en-GB"/>
        </w:rPr>
        <w:t xml:space="preserve">Annex [4a] </w:t>
      </w:r>
      <w:r w:rsidR="007D2A23" w:rsidRPr="004635FD">
        <w:rPr>
          <w:lang w:val="en-GB"/>
        </w:rPr>
        <w:t>(Cycle time and Prices)</w:t>
      </w:r>
      <w:r w:rsidR="007D2A23">
        <w:rPr>
          <w:lang w:val="en-GB"/>
        </w:rPr>
        <w:t xml:space="preserve"> until the Ultimate date as set by CLIENT</w:t>
      </w:r>
      <w:r w:rsidRPr="004635FD">
        <w:rPr>
          <w:lang w:val="en-GB"/>
        </w:rPr>
        <w:t>.</w:t>
      </w:r>
      <w:r w:rsidR="00702C90">
        <w:rPr>
          <w:lang w:val="en-GB"/>
        </w:rPr>
        <w:t xml:space="preserve"> </w:t>
      </w:r>
      <w:r w:rsidR="00356DFA">
        <w:rPr>
          <w:lang w:val="en-GB"/>
        </w:rPr>
        <w:t xml:space="preserve">The cumulative </w:t>
      </w:r>
      <w:r w:rsidR="00702C90" w:rsidRPr="00702C90">
        <w:rPr>
          <w:lang w:val="en-GB"/>
        </w:rPr>
        <w:t xml:space="preserve">mala </w:t>
      </w:r>
      <w:r w:rsidR="00356DFA">
        <w:rPr>
          <w:lang w:val="en-GB"/>
        </w:rPr>
        <w:t xml:space="preserve">for </w:t>
      </w:r>
      <w:r w:rsidR="00702C90">
        <w:rPr>
          <w:lang w:val="en-GB"/>
        </w:rPr>
        <w:t>type B</w:t>
      </w:r>
      <w:r w:rsidR="00702C90" w:rsidRPr="00702C90">
        <w:rPr>
          <w:lang w:val="en-GB"/>
        </w:rPr>
        <w:t xml:space="preserve"> </w:t>
      </w:r>
      <w:r w:rsidR="00356DFA">
        <w:rPr>
          <w:lang w:val="en-GB"/>
        </w:rPr>
        <w:t xml:space="preserve">are </w:t>
      </w:r>
      <w:r w:rsidR="00702C90" w:rsidRPr="00702C90">
        <w:rPr>
          <w:b/>
          <w:bCs/>
          <w:lang w:val="en-GB"/>
        </w:rPr>
        <w:t>2%</w:t>
      </w:r>
      <w:r w:rsidR="00702C90" w:rsidRPr="00702C90">
        <w:rPr>
          <w:lang w:val="en-GB"/>
        </w:rPr>
        <w:t xml:space="preserve"> for each of the </w:t>
      </w:r>
      <w:r w:rsidR="00356DFA">
        <w:rPr>
          <w:lang w:val="en-GB"/>
        </w:rPr>
        <w:t xml:space="preserve">individual </w:t>
      </w:r>
      <w:r w:rsidR="00702C90" w:rsidRPr="00702C90">
        <w:rPr>
          <w:lang w:val="en-GB"/>
        </w:rPr>
        <w:t>milestones [1</w:t>
      </w:r>
      <w:r w:rsidR="00356DFA">
        <w:rPr>
          <w:lang w:val="en-GB"/>
        </w:rPr>
        <w:t>]</w:t>
      </w:r>
      <w:r w:rsidR="000830F1">
        <w:rPr>
          <w:lang w:val="en-GB"/>
        </w:rPr>
        <w:t>, [2]</w:t>
      </w:r>
      <w:r w:rsidR="00356DFA">
        <w:rPr>
          <w:lang w:val="en-GB"/>
        </w:rPr>
        <w:t xml:space="preserve"> and</w:t>
      </w:r>
      <w:r w:rsidR="000830F1">
        <w:rPr>
          <w:lang w:val="en-GB"/>
        </w:rPr>
        <w:t>/or</w:t>
      </w:r>
      <w:r w:rsidR="00356DFA">
        <w:rPr>
          <w:lang w:val="en-GB"/>
        </w:rPr>
        <w:t xml:space="preserve"> [</w:t>
      </w:r>
      <w:r w:rsidR="000830F1">
        <w:rPr>
          <w:lang w:val="en-GB"/>
        </w:rPr>
        <w:t>3</w:t>
      </w:r>
      <w:r w:rsidR="00356DFA">
        <w:rPr>
          <w:lang w:val="en-GB"/>
        </w:rPr>
        <w:t>].</w:t>
      </w:r>
    </w:p>
    <w:p w14:paraId="68C56D91" w14:textId="39466CEA" w:rsidR="00262857" w:rsidRPr="00B92E70" w:rsidRDefault="00480B2B" w:rsidP="00480B2B">
      <w:pPr>
        <w:ind w:left="-142"/>
        <w:rPr>
          <w:lang w:val="en-GB"/>
        </w:rPr>
      </w:pPr>
      <w:r>
        <w:rPr>
          <w:lang w:val="en-GB"/>
        </w:rPr>
        <w:t>The situation could occur that the</w:t>
      </w:r>
      <w:r w:rsidR="00262857">
        <w:rPr>
          <w:lang w:val="en-GB"/>
        </w:rPr>
        <w:t xml:space="preserve"> </w:t>
      </w:r>
      <w:r w:rsidR="005F0E12">
        <w:rPr>
          <w:lang w:val="en-GB"/>
        </w:rPr>
        <w:t>CONTRACTOR</w:t>
      </w:r>
      <w:r w:rsidR="00262857">
        <w:rPr>
          <w:lang w:val="en-GB"/>
        </w:rPr>
        <w:t xml:space="preserve"> has set a </w:t>
      </w:r>
      <w:r w:rsidR="00F1240B">
        <w:rPr>
          <w:lang w:val="en-GB"/>
        </w:rPr>
        <w:t xml:space="preserve">proposed </w:t>
      </w:r>
      <w:r w:rsidR="00262857">
        <w:rPr>
          <w:lang w:val="en-GB"/>
        </w:rPr>
        <w:t xml:space="preserve">date </w:t>
      </w:r>
      <w:r w:rsidR="00356DFA">
        <w:rPr>
          <w:lang w:val="en-GB"/>
        </w:rPr>
        <w:t>in its</w:t>
      </w:r>
      <w:r w:rsidR="00262857">
        <w:rPr>
          <w:lang w:val="en-GB"/>
        </w:rPr>
        <w:t xml:space="preserve"> </w:t>
      </w:r>
      <w:r>
        <w:rPr>
          <w:lang w:val="en-GB"/>
        </w:rPr>
        <w:t>T</w:t>
      </w:r>
      <w:r w:rsidR="00262857">
        <w:rPr>
          <w:lang w:val="en-GB"/>
        </w:rPr>
        <w:t xml:space="preserve">ender before the </w:t>
      </w:r>
      <w:r w:rsidR="00F1240B">
        <w:rPr>
          <w:lang w:val="en-GB"/>
        </w:rPr>
        <w:t>ultimate</w:t>
      </w:r>
      <w:r w:rsidR="00262857">
        <w:rPr>
          <w:lang w:val="en-GB"/>
        </w:rPr>
        <w:t xml:space="preserve"> dat</w:t>
      </w:r>
      <w:r w:rsidR="00356DFA">
        <w:rPr>
          <w:lang w:val="en-GB"/>
        </w:rPr>
        <w:t>e</w:t>
      </w:r>
      <w:r w:rsidR="00262857">
        <w:rPr>
          <w:lang w:val="en-GB"/>
        </w:rPr>
        <w:t xml:space="preserve"> of the CLIENT </w:t>
      </w:r>
      <w:r>
        <w:rPr>
          <w:lang w:val="en-GB"/>
        </w:rPr>
        <w:t xml:space="preserve">and, </w:t>
      </w:r>
      <w:r w:rsidR="00262857">
        <w:rPr>
          <w:lang w:val="en-GB"/>
        </w:rPr>
        <w:t xml:space="preserve">based on section </w:t>
      </w:r>
      <w:r w:rsidR="002D6F9B">
        <w:rPr>
          <w:lang w:val="en-GB"/>
        </w:rPr>
        <w:fldChar w:fldCharType="begin"/>
      </w:r>
      <w:r w:rsidR="002D6F9B">
        <w:rPr>
          <w:lang w:val="en-GB"/>
        </w:rPr>
        <w:instrText xml:space="preserve"> REF _Ref130451771 \n \h </w:instrText>
      </w:r>
      <w:r w:rsidR="002D6F9B">
        <w:rPr>
          <w:lang w:val="en-GB"/>
        </w:rPr>
      </w:r>
      <w:r w:rsidR="002D6F9B">
        <w:rPr>
          <w:lang w:val="en-GB"/>
        </w:rPr>
        <w:fldChar w:fldCharType="separate"/>
      </w:r>
      <w:r w:rsidR="006202F2">
        <w:rPr>
          <w:lang w:val="en-GB"/>
        </w:rPr>
        <w:t>5.2</w:t>
      </w:r>
      <w:r w:rsidR="002D6F9B">
        <w:rPr>
          <w:lang w:val="en-GB"/>
        </w:rPr>
        <w:fldChar w:fldCharType="end"/>
      </w:r>
      <w:r w:rsidR="002D6F9B">
        <w:rPr>
          <w:lang w:val="en-GB"/>
        </w:rPr>
        <w:t xml:space="preserve"> and </w:t>
      </w:r>
      <w:r w:rsidR="002D6F9B">
        <w:rPr>
          <w:lang w:val="en-GB"/>
        </w:rPr>
        <w:fldChar w:fldCharType="begin"/>
      </w:r>
      <w:r w:rsidR="002D6F9B">
        <w:rPr>
          <w:lang w:val="en-GB"/>
        </w:rPr>
        <w:instrText xml:space="preserve"> REF _Ref130451774 \n \h </w:instrText>
      </w:r>
      <w:r w:rsidR="002D6F9B">
        <w:rPr>
          <w:lang w:val="en-GB"/>
        </w:rPr>
      </w:r>
      <w:r w:rsidR="002D6F9B">
        <w:rPr>
          <w:lang w:val="en-GB"/>
        </w:rPr>
        <w:fldChar w:fldCharType="separate"/>
      </w:r>
      <w:r w:rsidR="006202F2">
        <w:rPr>
          <w:lang w:val="en-GB"/>
        </w:rPr>
        <w:t>5.3</w:t>
      </w:r>
      <w:r w:rsidR="002D6F9B">
        <w:rPr>
          <w:lang w:val="en-GB"/>
        </w:rPr>
        <w:fldChar w:fldCharType="end"/>
      </w:r>
      <w:r>
        <w:rPr>
          <w:lang w:val="en-GB"/>
        </w:rPr>
        <w:t>,</w:t>
      </w:r>
      <w:r w:rsidR="00262857">
        <w:rPr>
          <w:lang w:val="en-GB"/>
        </w:rPr>
        <w:t xml:space="preserve"> the CONTRACTOR is entitled to a bonus (of meeting the desired date) and </w:t>
      </w:r>
      <w:r>
        <w:rPr>
          <w:lang w:val="en-GB"/>
        </w:rPr>
        <w:t xml:space="preserve">also </w:t>
      </w:r>
      <w:r w:rsidR="00262857">
        <w:rPr>
          <w:lang w:val="en-GB"/>
        </w:rPr>
        <w:t xml:space="preserve">charged with a mala (of completion after the proposed date). </w:t>
      </w:r>
      <w:r w:rsidR="00262857" w:rsidRPr="00B92E70">
        <w:rPr>
          <w:lang w:val="en-GB"/>
        </w:rPr>
        <w:t>In this event the mala will be reduced from the bonus.</w:t>
      </w:r>
    </w:p>
    <w:p w14:paraId="70BDABDB" w14:textId="1FA4A727" w:rsidR="00480B2B" w:rsidRDefault="00480B2B" w:rsidP="00480B2B">
      <w:pPr>
        <w:ind w:left="-142"/>
        <w:rPr>
          <w:lang w:val="en-GB"/>
        </w:rPr>
      </w:pPr>
      <w:bookmarkStart w:id="134" w:name="_Hlk106204544"/>
      <w:bookmarkEnd w:id="133"/>
      <w:r>
        <w:rPr>
          <w:lang w:val="en-GB"/>
        </w:rPr>
        <w:t xml:space="preserve">The mala are capped at a </w:t>
      </w:r>
      <w:r w:rsidR="00C54B11">
        <w:rPr>
          <w:lang w:val="en-GB"/>
        </w:rPr>
        <w:t xml:space="preserve">cumulative </w:t>
      </w:r>
      <w:r>
        <w:rPr>
          <w:lang w:val="en-GB"/>
        </w:rPr>
        <w:t xml:space="preserve">maximum of </w:t>
      </w:r>
      <w:r w:rsidRPr="0026416D">
        <w:rPr>
          <w:b/>
          <w:bCs/>
          <w:lang w:val="en-GB"/>
        </w:rPr>
        <w:t>10%</w:t>
      </w:r>
      <w:r>
        <w:rPr>
          <w:lang w:val="en-GB"/>
        </w:rPr>
        <w:t xml:space="preserve"> </w:t>
      </w:r>
      <w:r w:rsidR="002E1C58">
        <w:rPr>
          <w:lang w:val="en-GB"/>
        </w:rPr>
        <w:t xml:space="preserve">(ten per cent) </w:t>
      </w:r>
      <w:r>
        <w:rPr>
          <w:lang w:val="en-GB"/>
        </w:rPr>
        <w:t xml:space="preserve">of the CONTRACT PRICE </w:t>
      </w:r>
      <w:r w:rsidR="00262857">
        <w:rPr>
          <w:lang w:val="en-GB"/>
        </w:rPr>
        <w:t>for all combined mala</w:t>
      </w:r>
      <w:r w:rsidR="00356DFA" w:rsidRPr="00356DFA">
        <w:rPr>
          <w:lang w:val="en-GB"/>
        </w:rPr>
        <w:t xml:space="preserve"> </w:t>
      </w:r>
      <w:r w:rsidR="00356DFA">
        <w:rPr>
          <w:lang w:val="en-GB"/>
        </w:rPr>
        <w:t>of type [A] and type [B]</w:t>
      </w:r>
      <w:r>
        <w:rPr>
          <w:lang w:val="en-GB"/>
        </w:rPr>
        <w:t>.</w:t>
      </w:r>
    </w:p>
    <w:p w14:paraId="5A2544B4" w14:textId="7250B849" w:rsidR="0025355A" w:rsidRPr="0099059D" w:rsidRDefault="0025355A" w:rsidP="00480B2B">
      <w:pPr>
        <w:ind w:left="-142"/>
        <w:rPr>
          <w:lang w:val="en-US"/>
        </w:rPr>
      </w:pPr>
      <w:r w:rsidRPr="0099059D">
        <w:rPr>
          <w:lang w:val="en-US"/>
        </w:rPr>
        <w:t xml:space="preserve">If, other than through force majeure, the </w:t>
      </w:r>
      <w:r>
        <w:rPr>
          <w:lang w:val="en-US"/>
        </w:rPr>
        <w:t>CONTRACTOR</w:t>
      </w:r>
      <w:r w:rsidRPr="0099059D">
        <w:rPr>
          <w:lang w:val="en-US"/>
        </w:rPr>
        <w:t xml:space="preserve"> is permanently unable to perform the </w:t>
      </w:r>
      <w:r w:rsidR="00FA7392">
        <w:rPr>
          <w:lang w:val="en-US"/>
        </w:rPr>
        <w:t>WORK</w:t>
      </w:r>
      <w:r w:rsidRPr="0099059D">
        <w:rPr>
          <w:lang w:val="en-US"/>
        </w:rPr>
        <w:t xml:space="preserve"> as agreed, the mala will be immediately payable in full as specified above.</w:t>
      </w:r>
    </w:p>
    <w:p w14:paraId="62C99DB5" w14:textId="77777777" w:rsidR="0025355A" w:rsidRPr="0099059D" w:rsidRDefault="0025355A" w:rsidP="00480B2B">
      <w:pPr>
        <w:ind w:left="-142"/>
        <w:rPr>
          <w:lang w:val="en-US"/>
        </w:rPr>
      </w:pPr>
      <w:r w:rsidRPr="0099059D">
        <w:rPr>
          <w:lang w:val="en-US"/>
        </w:rPr>
        <w:t xml:space="preserve">The mala will be payable to the Contracting Authority, without prejudice to all other rights and claims, including: </w:t>
      </w:r>
    </w:p>
    <w:p w14:paraId="6BB40D4E" w14:textId="0C28CED9" w:rsidR="0025355A" w:rsidRDefault="0025355A" w:rsidP="00480B2B">
      <w:pPr>
        <w:pStyle w:val="Listenabsatz"/>
        <w:numPr>
          <w:ilvl w:val="0"/>
          <w:numId w:val="60"/>
        </w:numPr>
      </w:pPr>
      <w:r w:rsidRPr="00403367">
        <w:lastRenderedPageBreak/>
        <w:t xml:space="preserve">the right to demand that the </w:t>
      </w:r>
      <w:r w:rsidR="00480B2B">
        <w:t>WORK</w:t>
      </w:r>
      <w:r w:rsidRPr="00403367">
        <w:t xml:space="preserve"> be performed as </w:t>
      </w:r>
      <w:proofErr w:type="gramStart"/>
      <w:r w:rsidRPr="00403367">
        <w:t>agreed;</w:t>
      </w:r>
      <w:proofErr w:type="gramEnd"/>
    </w:p>
    <w:p w14:paraId="756F6065" w14:textId="77777777" w:rsidR="0025355A" w:rsidRPr="00403367" w:rsidRDefault="0025355A" w:rsidP="00480B2B">
      <w:pPr>
        <w:pStyle w:val="Listenabsatz"/>
        <w:numPr>
          <w:ilvl w:val="0"/>
          <w:numId w:val="60"/>
        </w:numPr>
      </w:pPr>
      <w:r w:rsidRPr="00403367">
        <w:t>the right to damages.</w:t>
      </w:r>
    </w:p>
    <w:p w14:paraId="4CD1F4A8" w14:textId="2213F350" w:rsidR="0025355A" w:rsidRPr="0099059D" w:rsidRDefault="0025355A" w:rsidP="00480B2B">
      <w:pPr>
        <w:ind w:left="-142"/>
        <w:rPr>
          <w:lang w:val="en-US"/>
        </w:rPr>
      </w:pPr>
      <w:r w:rsidRPr="0099059D">
        <w:rPr>
          <w:lang w:val="en-US"/>
        </w:rPr>
        <w:t xml:space="preserve">All amounts of such mala for which the Contractor may become liable are agreed as a genuine pre-estimate of the losses which may be sustained by the Contracting Authority </w:t>
      </w:r>
      <w:proofErr w:type="gramStart"/>
      <w:r w:rsidRPr="0099059D">
        <w:rPr>
          <w:lang w:val="en-US"/>
        </w:rPr>
        <w:t>in the event that</w:t>
      </w:r>
      <w:proofErr w:type="gramEnd"/>
      <w:r w:rsidRPr="0099059D">
        <w:rPr>
          <w:lang w:val="en-US"/>
        </w:rPr>
        <w:t xml:space="preserve"> the </w:t>
      </w:r>
      <w:r w:rsidR="00FA7392">
        <w:rPr>
          <w:lang w:val="en-US"/>
        </w:rPr>
        <w:t>CONTRACTOR</w:t>
      </w:r>
      <w:r w:rsidRPr="0099059D">
        <w:rPr>
          <w:lang w:val="en-US"/>
        </w:rPr>
        <w:t xml:space="preserve"> fails in its respective obligations under the CONTRACT. Such mala shall be the sole and exclusive financial remedy of the Contracting Authority in respect of such failure. </w:t>
      </w:r>
    </w:p>
    <w:p w14:paraId="6F28E45F" w14:textId="01622D21" w:rsidR="00DD3F6D" w:rsidRPr="0025355A" w:rsidRDefault="0025355A" w:rsidP="00480B2B">
      <w:pPr>
        <w:ind w:left="-142"/>
        <w:rPr>
          <w:lang w:val="en-US"/>
        </w:rPr>
      </w:pPr>
      <w:r w:rsidRPr="0099059D">
        <w:rPr>
          <w:lang w:val="en-US"/>
        </w:rPr>
        <w:t>The mala will be set off against amounts payable by the Contracting Authority regardless of whether the claim for payment of such amounts has been transferred to a third party</w:t>
      </w:r>
      <w:bookmarkEnd w:id="134"/>
      <w:r w:rsidR="00480B2B">
        <w:rPr>
          <w:lang w:val="en-US"/>
        </w:rPr>
        <w:t>.</w:t>
      </w:r>
    </w:p>
    <w:sectPr w:rsidR="00DD3F6D" w:rsidRPr="0025355A" w:rsidSect="00136A2D">
      <w:footerReference w:type="even" r:id="rId15"/>
      <w:pgSz w:w="11906" w:h="16838" w:code="9"/>
      <w:pgMar w:top="2127" w:right="960" w:bottom="1276" w:left="3220" w:header="200" w:footer="66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604A1" w14:textId="77777777" w:rsidR="000E1503" w:rsidRDefault="000E1503">
      <w:r>
        <w:separator/>
      </w:r>
    </w:p>
    <w:p w14:paraId="198C69D6" w14:textId="77777777" w:rsidR="000E1503" w:rsidRDefault="000E1503"/>
    <w:p w14:paraId="3AC4E5F3" w14:textId="77777777" w:rsidR="000E1503" w:rsidRDefault="000E1503"/>
  </w:endnote>
  <w:endnote w:type="continuationSeparator" w:id="0">
    <w:p w14:paraId="25763714" w14:textId="77777777" w:rsidR="000E1503" w:rsidRDefault="000E1503">
      <w:r>
        <w:continuationSeparator/>
      </w:r>
    </w:p>
    <w:p w14:paraId="432BB323" w14:textId="77777777" w:rsidR="000E1503" w:rsidRDefault="000E1503"/>
    <w:p w14:paraId="7E841A61" w14:textId="77777777" w:rsidR="000E1503" w:rsidRDefault="000E1503"/>
  </w:endnote>
  <w:endnote w:type="continuationNotice" w:id="1">
    <w:p w14:paraId="4ED49EFC" w14:textId="77777777" w:rsidR="000E1503" w:rsidRDefault="000E1503">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Bold">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Free 3 of 9">
    <w:altName w:val="Courier New"/>
    <w:charset w:val="00"/>
    <w:family w:val="moder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6260"/>
      <w:gridCol w:w="1392"/>
    </w:tblGrid>
    <w:tr w:rsidR="00B97B48" w14:paraId="14E17340" w14:textId="77777777" w:rsidTr="00B523B1">
      <w:trPr>
        <w:trHeight w:hRule="exact" w:val="240"/>
      </w:trPr>
      <w:tc>
        <w:tcPr>
          <w:tcW w:w="6260" w:type="dxa"/>
          <w:shd w:val="clear" w:color="auto" w:fill="auto"/>
        </w:tcPr>
        <w:p w14:paraId="7E660BAF" w14:textId="0CEABD7F" w:rsidR="00B97B48" w:rsidRPr="00C12E90" w:rsidRDefault="00B97B48" w:rsidP="00701DD0">
          <w:pPr>
            <w:pStyle w:val="Huisstijl-Paginanummering"/>
            <w:rPr>
              <w:rStyle w:val="Huisstijl-Rubricering"/>
            </w:rPr>
          </w:pPr>
          <w:r w:rsidRPr="006B1455">
            <w:t xml:space="preserve">Pagina </w:t>
          </w:r>
          <w:r>
            <w:fldChar w:fldCharType="begin"/>
          </w:r>
          <w:r>
            <w:instrText xml:space="preserve"> PAGE   \* MERGEFORMAT </w:instrText>
          </w:r>
          <w:r>
            <w:fldChar w:fldCharType="separate"/>
          </w:r>
          <w:r>
            <w:t>6</w:t>
          </w:r>
          <w:r>
            <w:fldChar w:fldCharType="end"/>
          </w:r>
          <w:r w:rsidRPr="006B1455">
            <w:t xml:space="preserve"> van </w:t>
          </w:r>
          <w:fldSimple w:instr="NUMPAGES   \* MERGEFORMAT">
            <w:r>
              <w:t>1</w:t>
            </w:r>
          </w:fldSimple>
        </w:p>
      </w:tc>
      <w:tc>
        <w:tcPr>
          <w:tcW w:w="1392" w:type="dxa"/>
        </w:tcPr>
        <w:p w14:paraId="2BDB3DE0" w14:textId="77777777" w:rsidR="00B97B48" w:rsidRPr="006B1455" w:rsidRDefault="00B97B48" w:rsidP="00B523B1">
          <w:pPr>
            <w:pStyle w:val="Huisstijl-Paginanummering"/>
            <w:jc w:val="right"/>
          </w:pPr>
        </w:p>
      </w:tc>
    </w:tr>
  </w:tbl>
  <w:p w14:paraId="280F0C8F" w14:textId="77777777" w:rsidR="00B97B48" w:rsidRPr="00BC3B53" w:rsidRDefault="00B97B48" w:rsidP="00B523B1">
    <w:pPr>
      <w:spacing w:line="240" w:lineRule="auto"/>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7827" w:type="dxa"/>
      <w:tblLayout w:type="fixed"/>
      <w:tblCellMar>
        <w:left w:w="0" w:type="dxa"/>
        <w:right w:w="0" w:type="dxa"/>
      </w:tblCellMar>
      <w:tblLook w:val="0000" w:firstRow="0" w:lastRow="0" w:firstColumn="0" w:lastColumn="0" w:noHBand="0" w:noVBand="0"/>
    </w:tblPr>
    <w:tblGrid>
      <w:gridCol w:w="6404"/>
      <w:gridCol w:w="1423"/>
    </w:tblGrid>
    <w:tr w:rsidR="00B97B48" w14:paraId="1FA99117" w14:textId="77777777" w:rsidTr="00C95BC8">
      <w:trPr>
        <w:trHeight w:hRule="exact" w:val="491"/>
      </w:trPr>
      <w:tc>
        <w:tcPr>
          <w:tcW w:w="6404" w:type="dxa"/>
          <w:shd w:val="clear" w:color="auto" w:fill="auto"/>
        </w:tcPr>
        <w:p w14:paraId="0C8B3F76" w14:textId="6D744594" w:rsidR="00B97B48" w:rsidRPr="00C12E90" w:rsidRDefault="00B97B48" w:rsidP="002E14E1">
          <w:pPr>
            <w:rPr>
              <w:rStyle w:val="Huisstijl-Rubricering"/>
            </w:rPr>
          </w:pPr>
        </w:p>
      </w:tc>
      <w:tc>
        <w:tcPr>
          <w:tcW w:w="1423" w:type="dxa"/>
        </w:tcPr>
        <w:p w14:paraId="550E463E" w14:textId="64A2BC3C" w:rsidR="00B97B48" w:rsidRPr="006B1455" w:rsidRDefault="00B97B48" w:rsidP="00CF1126">
          <w:pPr>
            <w:pStyle w:val="Huisstijl-Paginanummering"/>
            <w:jc w:val="right"/>
          </w:pPr>
          <w:r w:rsidRPr="006B1455">
            <w:t>Pag</w:t>
          </w:r>
          <w:r>
            <w:t>e</w:t>
          </w:r>
          <w:r w:rsidRPr="006B1455">
            <w:t xml:space="preserve"> </w:t>
          </w:r>
          <w:r>
            <w:fldChar w:fldCharType="begin"/>
          </w:r>
          <w:r>
            <w:instrText xml:space="preserve"> PAGE   \* MERGEFORMAT </w:instrText>
          </w:r>
          <w:r>
            <w:fldChar w:fldCharType="separate"/>
          </w:r>
          <w:r>
            <w:t>10</w:t>
          </w:r>
          <w:r>
            <w:fldChar w:fldCharType="end"/>
          </w:r>
          <w:r w:rsidRPr="006B1455">
            <w:t xml:space="preserve"> </w:t>
          </w:r>
          <w:r>
            <w:t>of</w:t>
          </w:r>
          <w:r w:rsidRPr="006B1455">
            <w:t xml:space="preserve"> </w:t>
          </w:r>
          <w:fldSimple w:instr="NUMPAGES   \* MERGEFORMAT">
            <w:r>
              <w:t>10</w:t>
            </w:r>
          </w:fldSimple>
        </w:p>
      </w:tc>
    </w:tr>
  </w:tbl>
  <w:p w14:paraId="472FEDA8" w14:textId="77777777" w:rsidR="00B97B48" w:rsidRPr="00BC3B53" w:rsidRDefault="00B97B48" w:rsidP="00B74DD5">
    <w:pPr>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FC8EE" w14:textId="0AB9B0F5" w:rsidR="00B97B48" w:rsidRPr="00BC3B53" w:rsidRDefault="00B97B48" w:rsidP="0039744C">
    <w:pPr>
      <w:spacing w:line="240" w:lineRule="auto"/>
      <w:rPr>
        <w:sz w:val="2"/>
        <w:szCs w:val="2"/>
      </w:rPr>
    </w:pPr>
    <w:r>
      <w:rPr>
        <w:noProof/>
        <w:sz w:val="2"/>
        <w:szCs w:val="2"/>
        <w:lang w:val="de-DE" w:eastAsia="de-DE"/>
      </w:rPr>
      <mc:AlternateContent>
        <mc:Choice Requires="wps">
          <w:drawing>
            <wp:anchor distT="0" distB="0" distL="114300" distR="114300" simplePos="0" relativeHeight="251656704" behindDoc="0" locked="0" layoutInCell="1" allowOverlap="1" wp14:anchorId="0CEB6E20" wp14:editId="3EEC72DA">
              <wp:simplePos x="0" y="0"/>
              <wp:positionH relativeFrom="page">
                <wp:posOffset>2044700</wp:posOffset>
              </wp:positionH>
              <wp:positionV relativeFrom="page">
                <wp:posOffset>10287000</wp:posOffset>
              </wp:positionV>
              <wp:extent cx="4914900" cy="288290"/>
              <wp:effectExtent l="0" t="0" r="3175" b="0"/>
              <wp:wrapNone/>
              <wp:docPr id="3"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490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ellenraster"/>
                            <w:tblW w:w="4680" w:type="dxa"/>
                            <w:tblLook w:val="01E0" w:firstRow="1" w:lastRow="1" w:firstColumn="1" w:lastColumn="1" w:noHBand="0" w:noVBand="0"/>
                          </w:tblPr>
                          <w:tblGrid>
                            <w:gridCol w:w="2700"/>
                            <w:gridCol w:w="360"/>
                            <w:gridCol w:w="1620"/>
                          </w:tblGrid>
                          <w:tr w:rsidR="00B97B48" w14:paraId="47881CC7" w14:textId="77777777" w:rsidTr="002D2B07">
                            <w:trPr>
                              <w:trHeight w:hRule="exact" w:val="454"/>
                            </w:trPr>
                            <w:tc>
                              <w:tcPr>
                                <w:tcW w:w="2700" w:type="dxa"/>
                                <w:tcBorders>
                                  <w:top w:val="nil"/>
                                  <w:left w:val="nil"/>
                                  <w:bottom w:val="nil"/>
                                  <w:right w:val="nil"/>
                                </w:tcBorders>
                                <w:tcMar>
                                  <w:left w:w="0" w:type="dxa"/>
                                  <w:right w:w="0" w:type="dxa"/>
                                </w:tcMar>
                              </w:tcPr>
                              <w:p w14:paraId="00D27C68" w14:textId="77777777" w:rsidR="00B97B48" w:rsidRPr="00927636" w:rsidRDefault="00B97B48">
                                <w:pPr>
                                  <w:rPr>
                                    <w:rFonts w:ascii="Free 3 of 9" w:hAnsi="Free 3 of 9"/>
                                    <w:sz w:val="56"/>
                                    <w:szCs w:val="56"/>
                                  </w:rPr>
                                </w:pPr>
                                <w:bookmarkStart w:id="22" w:name="Barcode" w:colFirst="0" w:colLast="0"/>
                                <w:bookmarkStart w:id="23" w:name="Barcodetekst" w:colFirst="2" w:colLast="2"/>
                              </w:p>
                            </w:tc>
                            <w:tc>
                              <w:tcPr>
                                <w:tcW w:w="360" w:type="dxa"/>
                                <w:tcBorders>
                                  <w:top w:val="nil"/>
                                  <w:left w:val="nil"/>
                                  <w:bottom w:val="nil"/>
                                  <w:right w:val="nil"/>
                                </w:tcBorders>
                              </w:tcPr>
                              <w:p w14:paraId="25FB5B07" w14:textId="77777777" w:rsidR="00B97B48" w:rsidRDefault="00B97B48"/>
                            </w:tc>
                            <w:tc>
                              <w:tcPr>
                                <w:tcW w:w="1620" w:type="dxa"/>
                                <w:tcBorders>
                                  <w:top w:val="nil"/>
                                  <w:left w:val="nil"/>
                                  <w:bottom w:val="nil"/>
                                  <w:right w:val="nil"/>
                                </w:tcBorders>
                              </w:tcPr>
                              <w:p w14:paraId="36DFECB1" w14:textId="77777777" w:rsidR="00B97B48" w:rsidRDefault="00B97B48"/>
                            </w:tc>
                          </w:tr>
                          <w:bookmarkEnd w:id="22"/>
                          <w:bookmarkEnd w:id="23"/>
                        </w:tbl>
                        <w:p w14:paraId="4BC4D19D" w14:textId="77777777" w:rsidR="00B97B48" w:rsidRDefault="00B97B48" w:rsidP="002D2B07"/>
                      </w:txbxContent>
                    </wps:txbx>
                    <wps:bodyPr rot="0" vert="horz" wrap="square" lIns="90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EB6E20" id="_x0000_t202" coordsize="21600,21600" o:spt="202" path="m,l,21600r21600,l21600,xe">
              <v:stroke joinstyle="miter"/>
              <v:path gradientshapeok="t" o:connecttype="rect"/>
            </v:shapetype>
            <v:shape id="Text Box 36" o:spid="_x0000_s1028" type="#_x0000_t202" style="position:absolute;margin-left:161pt;margin-top:810pt;width:387pt;height:22.7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" filled="f" stroked="f">
              <v:textbox inset="2.5mm,0,0,0">
                <w:txbxContent>
                  <w:tbl>
                    <w:tblPr>
                      <w:tblStyle w:val="Tabellenraster"/>
                      <w:tblW w:w="4680" w:type="dxa"/>
                      <w:tblLook w:val="01E0" w:firstRow="1" w:lastRow="1" w:firstColumn="1" w:lastColumn="1" w:noHBand="0" w:noVBand="0"/>
                    </w:tblPr>
                    <w:tblGrid>
                      <w:gridCol w:w="2700"/>
                      <w:gridCol w:w="360"/>
                      <w:gridCol w:w="1620"/>
                    </w:tblGrid>
                    <w:tr w:rsidR="00B97B48" w14:paraId="47881CC7" w14:textId="77777777" w:rsidTr="002D2B07">
                      <w:trPr>
                        <w:trHeight w:hRule="exact" w:val="454"/>
                      </w:trPr>
                      <w:tc>
                        <w:tcPr>
                          <w:tcW w:w="2700" w:type="dxa"/>
                          <w:tcBorders>
                            <w:top w:val="nil"/>
                            <w:left w:val="nil"/>
                            <w:bottom w:val="nil"/>
                            <w:right w:val="nil"/>
                          </w:tcBorders>
                          <w:tcMar>
                            <w:left w:w="0" w:type="dxa"/>
                            <w:right w:w="0" w:type="dxa"/>
                          </w:tcMar>
                        </w:tcPr>
                        <w:p w14:paraId="00D27C68" w14:textId="77777777" w:rsidR="00B97B48" w:rsidRPr="00927636" w:rsidRDefault="00B97B48">
                          <w:pPr>
                            <w:rPr>
                              <w:rFonts w:ascii="Free 3 of 9" w:hAnsi="Free 3 of 9"/>
                              <w:sz w:val="56"/>
                              <w:szCs w:val="56"/>
                            </w:rPr>
                          </w:pPr>
                          <w:bookmarkStart w:id="24" w:name="Barcode" w:colFirst="0" w:colLast="0"/>
                          <w:bookmarkStart w:id="25" w:name="Barcodetekst" w:colFirst="2" w:colLast="2"/>
                        </w:p>
                      </w:tc>
                      <w:tc>
                        <w:tcPr>
                          <w:tcW w:w="360" w:type="dxa"/>
                          <w:tcBorders>
                            <w:top w:val="nil"/>
                            <w:left w:val="nil"/>
                            <w:bottom w:val="nil"/>
                            <w:right w:val="nil"/>
                          </w:tcBorders>
                        </w:tcPr>
                        <w:p w14:paraId="25FB5B07" w14:textId="77777777" w:rsidR="00B97B48" w:rsidRDefault="00B97B48"/>
                      </w:tc>
                      <w:tc>
                        <w:tcPr>
                          <w:tcW w:w="1620" w:type="dxa"/>
                          <w:tcBorders>
                            <w:top w:val="nil"/>
                            <w:left w:val="nil"/>
                            <w:bottom w:val="nil"/>
                            <w:right w:val="nil"/>
                          </w:tcBorders>
                        </w:tcPr>
                        <w:p w14:paraId="36DFECB1" w14:textId="77777777" w:rsidR="00B97B48" w:rsidRDefault="00B97B48"/>
                      </w:tc>
                    </w:tr>
                    <w:bookmarkEnd w:id="24"/>
                    <w:bookmarkEnd w:id="25"/>
                  </w:tbl>
                  <w:p w14:paraId="4BC4D19D" w14:textId="77777777" w:rsidR="00B97B48" w:rsidRDefault="00B97B48" w:rsidP="002D2B07"/>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6260"/>
      <w:gridCol w:w="1392"/>
    </w:tblGrid>
    <w:tr w:rsidR="00B97B48" w14:paraId="48B56DB2" w14:textId="77777777" w:rsidTr="00B523B1">
      <w:trPr>
        <w:trHeight w:hRule="exact" w:val="240"/>
      </w:trPr>
      <w:tc>
        <w:tcPr>
          <w:tcW w:w="6260" w:type="dxa"/>
          <w:shd w:val="clear" w:color="auto" w:fill="auto"/>
        </w:tcPr>
        <w:p w14:paraId="4D51A569" w14:textId="25F10B53" w:rsidR="00B97B48" w:rsidRPr="00C12E90" w:rsidRDefault="00B97B48" w:rsidP="004B7A11">
          <w:pPr>
            <w:pStyle w:val="Huisstijl-Paginanummering"/>
            <w:rPr>
              <w:rStyle w:val="Huisstijl-Rubricering"/>
            </w:rPr>
          </w:pPr>
          <w:r w:rsidRPr="006B1455">
            <w:t xml:space="preserve">Pagina </w:t>
          </w:r>
          <w:r>
            <w:fldChar w:fldCharType="begin"/>
          </w:r>
          <w:r>
            <w:instrText xml:space="preserve"> PAGE   \* MERGEFORMAT </w:instrText>
          </w:r>
          <w:r>
            <w:fldChar w:fldCharType="separate"/>
          </w:r>
          <w:r>
            <w:t>8</w:t>
          </w:r>
          <w:r>
            <w:fldChar w:fldCharType="end"/>
          </w:r>
          <w:r w:rsidRPr="006B1455">
            <w:t xml:space="preserve"> van </w:t>
          </w:r>
          <w:fldSimple w:instr="NUMPAGES   \* MERGEFORMAT">
            <w:r>
              <w:t>1</w:t>
            </w:r>
          </w:fldSimple>
        </w:p>
      </w:tc>
      <w:tc>
        <w:tcPr>
          <w:tcW w:w="1392" w:type="dxa"/>
        </w:tcPr>
        <w:p w14:paraId="504380EA" w14:textId="77777777" w:rsidR="00B97B48" w:rsidRPr="006B1455" w:rsidRDefault="00B97B48" w:rsidP="00B523B1">
          <w:pPr>
            <w:pStyle w:val="Huisstijl-Paginanummering"/>
            <w:jc w:val="right"/>
          </w:pPr>
        </w:p>
      </w:tc>
    </w:tr>
  </w:tbl>
  <w:p w14:paraId="733E1396" w14:textId="77777777" w:rsidR="00B97B48" w:rsidRPr="00BC3B53" w:rsidRDefault="00B97B48" w:rsidP="00B523B1">
    <w:pPr>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31A6E" w14:textId="77777777" w:rsidR="000E1503" w:rsidRPr="00B35331" w:rsidRDefault="000E1503" w:rsidP="00B35331">
      <w:pPr>
        <w:pStyle w:val="Fuzeile"/>
      </w:pPr>
    </w:p>
  </w:footnote>
  <w:footnote w:type="continuationSeparator" w:id="0">
    <w:p w14:paraId="081D91C9" w14:textId="77777777" w:rsidR="000E1503" w:rsidRDefault="000E1503">
      <w:r>
        <w:continuationSeparator/>
      </w:r>
    </w:p>
    <w:p w14:paraId="716E86FC" w14:textId="77777777" w:rsidR="000E1503" w:rsidRDefault="000E1503"/>
    <w:p w14:paraId="383D6FE0" w14:textId="77777777" w:rsidR="000E1503" w:rsidRDefault="000E1503"/>
  </w:footnote>
  <w:footnote w:type="continuationNotice" w:id="1">
    <w:p w14:paraId="3473051A" w14:textId="77777777" w:rsidR="000E1503" w:rsidRDefault="000E1503">
      <w:pPr>
        <w:spacing w:before="0" w:line="240" w:lineRule="auto"/>
      </w:pPr>
    </w:p>
  </w:footnote>
  <w:footnote w:id="2">
    <w:p w14:paraId="532EBEFD" w14:textId="77777777" w:rsidR="00212C96" w:rsidRPr="00B05FF4" w:rsidRDefault="00212C96" w:rsidP="00212C96">
      <w:pPr>
        <w:pStyle w:val="Funotentext"/>
        <w:rPr>
          <w:lang w:val="en-US"/>
        </w:rPr>
      </w:pPr>
      <w:r>
        <w:rPr>
          <w:rStyle w:val="Funotenzeichen"/>
        </w:rPr>
        <w:footnoteRef/>
      </w:r>
      <w:r w:rsidRPr="00B05FF4">
        <w:rPr>
          <w:lang w:val="en-US"/>
        </w:rPr>
        <w:t xml:space="preserve"> </w:t>
      </w:r>
      <w:r>
        <w:rPr>
          <w:lang w:val="en-US"/>
        </w:rPr>
        <w:tab/>
        <w:t xml:space="preserve">Dependent of the waiting on weather option that will be chosen, to be updated at finalization of the CONTRACT documents after </w:t>
      </w:r>
      <w:proofErr w:type="gramStart"/>
      <w:r>
        <w:rPr>
          <w:lang w:val="en-US"/>
        </w:rPr>
        <w:t>award</w:t>
      </w:r>
      <w:proofErr w:type="gram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34EB9" w14:textId="77777777" w:rsidR="00B97B48" w:rsidRDefault="00B97B48">
    <w:pPr>
      <w:pStyle w:val="Kopfzeile"/>
    </w:pPr>
  </w:p>
  <w:tbl>
    <w:tblPr>
      <w:tblW w:w="7520" w:type="dxa"/>
      <w:tblLayout w:type="fixed"/>
      <w:tblCellMar>
        <w:left w:w="0" w:type="dxa"/>
        <w:right w:w="0" w:type="dxa"/>
      </w:tblCellMar>
      <w:tblLook w:val="0000" w:firstRow="0" w:lastRow="0" w:firstColumn="0" w:lastColumn="0" w:noHBand="0" w:noVBand="0"/>
    </w:tblPr>
    <w:tblGrid>
      <w:gridCol w:w="7520"/>
    </w:tblGrid>
    <w:tr w:rsidR="00B97B48" w:rsidRPr="00275984" w14:paraId="5987F246" w14:textId="77777777" w:rsidTr="00B523B1">
      <w:trPr>
        <w:trHeight w:val="400"/>
      </w:trPr>
      <w:tc>
        <w:tcPr>
          <w:tcW w:w="7520" w:type="dxa"/>
          <w:shd w:val="clear" w:color="auto" w:fill="auto"/>
        </w:tcPr>
        <w:p w14:paraId="7970054A" w14:textId="77777777" w:rsidR="00B97B48" w:rsidRPr="002E14E1" w:rsidRDefault="00B97B48" w:rsidP="00B523B1">
          <w:pPr>
            <w:adjustRightInd w:val="0"/>
            <w:spacing w:line="180" w:lineRule="exact"/>
            <w:rPr>
              <w:sz w:val="13"/>
            </w:rPr>
          </w:pPr>
          <w:bookmarkStart w:id="11" w:name="bmKoptekstRapport2" w:colFirst="0" w:colLast="1"/>
        </w:p>
      </w:tc>
    </w:tr>
    <w:bookmarkEnd w:id="11"/>
  </w:tbl>
  <w:p w14:paraId="4F665426" w14:textId="77777777" w:rsidR="00B97B48" w:rsidRDefault="00B97B48" w:rsidP="00B523B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8F97F" w14:textId="77777777" w:rsidR="00B97B48" w:rsidRDefault="00B97B48" w:rsidP="000D7BB7">
    <w:pPr>
      <w:pStyle w:val="Kopfzeile"/>
      <w:rPr>
        <w:rFonts w:cs="Verdana-Bold"/>
        <w:b/>
        <w:bCs/>
        <w:smallCaps/>
        <w:szCs w:val="18"/>
      </w:rPr>
    </w:pPr>
  </w:p>
  <w:tbl>
    <w:tblPr>
      <w:tblW w:w="7520" w:type="dxa"/>
      <w:tblLayout w:type="fixed"/>
      <w:tblCellMar>
        <w:left w:w="0" w:type="dxa"/>
        <w:right w:w="0" w:type="dxa"/>
      </w:tblCellMar>
      <w:tblLook w:val="0000" w:firstRow="0" w:lastRow="0" w:firstColumn="0" w:lastColumn="0" w:noHBand="0" w:noVBand="0"/>
    </w:tblPr>
    <w:tblGrid>
      <w:gridCol w:w="7520"/>
    </w:tblGrid>
    <w:tr w:rsidR="00B97B48" w:rsidRPr="00275984" w14:paraId="60865C04" w14:textId="77777777" w:rsidTr="002E14E1">
      <w:trPr>
        <w:trHeight w:val="400"/>
      </w:trPr>
      <w:tc>
        <w:tcPr>
          <w:tcW w:w="7520" w:type="dxa"/>
          <w:shd w:val="clear" w:color="auto" w:fill="auto"/>
        </w:tcPr>
        <w:p w14:paraId="0D285D0C" w14:textId="77777777" w:rsidR="00B97B48" w:rsidRPr="002E14E1" w:rsidRDefault="00B97B48" w:rsidP="007047D9">
          <w:pPr>
            <w:tabs>
              <w:tab w:val="left" w:pos="840"/>
            </w:tabs>
            <w:adjustRightInd w:val="0"/>
            <w:spacing w:line="180" w:lineRule="exact"/>
            <w:rPr>
              <w:sz w:val="13"/>
            </w:rPr>
          </w:pPr>
          <w:bookmarkStart w:id="12" w:name="bmKoptekstRapport" w:colFirst="0" w:colLast="1"/>
          <w:r>
            <w:rPr>
              <w:sz w:val="13"/>
            </w:rPr>
            <w:tab/>
          </w:r>
        </w:p>
      </w:tc>
    </w:tr>
    <w:bookmarkEnd w:id="12"/>
  </w:tbl>
  <w:p w14:paraId="1D84EA4F" w14:textId="77777777" w:rsidR="00B97B48" w:rsidRDefault="00B97B48" w:rsidP="000D7BB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B6BF8" w14:textId="77777777" w:rsidR="00B97B48" w:rsidRDefault="00B97B48" w:rsidP="006E263E">
    <w:r>
      <w:rPr>
        <w:noProof/>
        <w:lang w:val="de-DE" w:eastAsia="de-DE"/>
      </w:rPr>
      <mc:AlternateContent>
        <mc:Choice Requires="wps">
          <w:drawing>
            <wp:anchor distT="0" distB="0" distL="114300" distR="114300" simplePos="0" relativeHeight="251656192" behindDoc="0" locked="0" layoutInCell="1" allowOverlap="1" wp14:anchorId="15F0B0C1" wp14:editId="4DB9943C">
              <wp:simplePos x="0" y="0"/>
              <wp:positionH relativeFrom="page">
                <wp:posOffset>4050665</wp:posOffset>
              </wp:positionH>
              <wp:positionV relativeFrom="page">
                <wp:posOffset>-25400</wp:posOffset>
              </wp:positionV>
              <wp:extent cx="3568700" cy="1590675"/>
              <wp:effectExtent l="2540" t="3175" r="635" b="0"/>
              <wp:wrapNone/>
              <wp:docPr id="5"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8700" cy="1590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ellenraster"/>
                            <w:tblW w:w="0" w:type="auto"/>
                            <w:tblLook w:val="01E0" w:firstRow="1" w:lastRow="1" w:firstColumn="1" w:lastColumn="1" w:noHBand="0" w:noVBand="0"/>
                          </w:tblPr>
                          <w:tblGrid>
                            <w:gridCol w:w="4788"/>
                          </w:tblGrid>
                          <w:tr w:rsidR="00B97B48" w:rsidRPr="009C6F44" w14:paraId="79F39EE1" w14:textId="77777777" w:rsidTr="00B70711">
                            <w:trPr>
                              <w:trHeight w:val="1787"/>
                            </w:trPr>
                            <w:tc>
                              <w:tcPr>
                                <w:tcW w:w="4788" w:type="dxa"/>
                                <w:tcBorders>
                                  <w:top w:val="nil"/>
                                  <w:left w:val="nil"/>
                                  <w:bottom w:val="nil"/>
                                  <w:right w:val="nil"/>
                                </w:tcBorders>
                              </w:tcPr>
                              <w:p w14:paraId="7BE421DA" w14:textId="77777777" w:rsidR="00B97B48" w:rsidRPr="009C6F44" w:rsidRDefault="00B97B48">
                                <w:bookmarkStart w:id="13" w:name="bmLintregel1" w:colFirst="0" w:colLast="1"/>
                              </w:p>
                            </w:tc>
                          </w:tr>
                          <w:bookmarkEnd w:id="13"/>
                        </w:tbl>
                        <w:p w14:paraId="12231327" w14:textId="77777777" w:rsidR="00B97B48" w:rsidRPr="009C6F44" w:rsidRDefault="00B97B48" w:rsidP="00223ACE"/>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F0B0C1" id="_x0000_t202" coordsize="21600,21600" o:spt="202" path="m,l,21600r21600,l21600,xe">
              <v:stroke joinstyle="miter"/>
              <v:path gradientshapeok="t" o:connecttype="rect"/>
            </v:shapetype>
            <v:shape id="Text Box 38" o:spid="_x0000_s1026" type="#_x0000_t202" style="position:absolute;margin-left:318.95pt;margin-top:-2pt;width:281pt;height:125.2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" filled="f" stroked="f">
              <v:textbox inset="0,0,0,0">
                <w:txbxContent>
                  <w:tbl>
                    <w:tblPr>
                      <w:tblStyle w:val="Tabellenraster"/>
                      <w:tblW w:w="0" w:type="auto"/>
                      <w:tblLook w:val="01E0" w:firstRow="1" w:lastRow="1" w:firstColumn="1" w:lastColumn="1" w:noHBand="0" w:noVBand="0"/>
                    </w:tblPr>
                    <w:tblGrid>
                      <w:gridCol w:w="4788"/>
                    </w:tblGrid>
                    <w:tr w:rsidR="00B97B48" w:rsidRPr="009C6F44" w14:paraId="79F39EE1" w14:textId="77777777" w:rsidTr="00B70711">
                      <w:trPr>
                        <w:trHeight w:val="1787"/>
                      </w:trPr>
                      <w:tc>
                        <w:tcPr>
                          <w:tcW w:w="4788" w:type="dxa"/>
                          <w:tcBorders>
                            <w:top w:val="nil"/>
                            <w:left w:val="nil"/>
                            <w:bottom w:val="nil"/>
                            <w:right w:val="nil"/>
                          </w:tcBorders>
                        </w:tcPr>
                        <w:p w14:paraId="7BE421DA" w14:textId="77777777" w:rsidR="00B97B48" w:rsidRPr="009C6F44" w:rsidRDefault="00B97B48">
                          <w:bookmarkStart w:id="14" w:name="bmLintregel1" w:colFirst="0" w:colLast="1"/>
                        </w:p>
                      </w:tc>
                    </w:tr>
                    <w:bookmarkEnd w:id="14"/>
                  </w:tbl>
                  <w:p w14:paraId="12231327" w14:textId="77777777" w:rsidR="00B97B48" w:rsidRPr="009C6F44" w:rsidRDefault="00B97B48" w:rsidP="00223ACE"/>
                </w:txbxContent>
              </v:textbox>
              <w10:wrap anchorx="page" anchory="page"/>
            </v:shape>
          </w:pict>
        </mc:Fallback>
      </mc:AlternateContent>
    </w:r>
    <w:r>
      <w:rPr>
        <w:noProof/>
        <w:lang w:val="de-DE" w:eastAsia="de-DE"/>
      </w:rPr>
      <mc:AlternateContent>
        <mc:Choice Requires="wps">
          <w:drawing>
            <wp:anchor distT="0" distB="0" distL="114300" distR="114300" simplePos="0" relativeHeight="251678720" behindDoc="0" locked="0" layoutInCell="1" allowOverlap="1" wp14:anchorId="63789D82" wp14:editId="253F6AA8">
              <wp:simplePos x="0" y="0"/>
              <wp:positionH relativeFrom="page">
                <wp:posOffset>3507105</wp:posOffset>
              </wp:positionH>
              <wp:positionV relativeFrom="page">
                <wp:posOffset>-43180</wp:posOffset>
              </wp:positionV>
              <wp:extent cx="4024630" cy="1746250"/>
              <wp:effectExtent l="1905" t="4445" r="2540" b="1905"/>
              <wp:wrapNone/>
              <wp:docPr id="4"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4630" cy="174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5940" w:type="dxa"/>
                            <w:tblLayout w:type="fixed"/>
                            <w:tblCellMar>
                              <w:left w:w="0" w:type="dxa"/>
                              <w:right w:w="0" w:type="dxa"/>
                            </w:tblCellMar>
                            <w:tblLook w:val="0000" w:firstRow="0" w:lastRow="0" w:firstColumn="0" w:lastColumn="0" w:noHBand="0" w:noVBand="0"/>
                          </w:tblPr>
                          <w:tblGrid>
                            <w:gridCol w:w="760"/>
                            <w:gridCol w:w="5180"/>
                          </w:tblGrid>
                          <w:tr w:rsidR="00B97B48" w:rsidRPr="002E1628" w14:paraId="277EE285" w14:textId="77777777" w:rsidTr="00B70711">
                            <w:trPr>
                              <w:trHeight w:val="2140"/>
                            </w:trPr>
                            <w:tc>
                              <w:tcPr>
                                <w:tcW w:w="737" w:type="dxa"/>
                                <w:shd w:val="clear" w:color="auto" w:fill="auto"/>
                              </w:tcPr>
                              <w:p w14:paraId="04B84BB7" w14:textId="77777777" w:rsidR="00B97B48" w:rsidRPr="00DC7923" w:rsidRDefault="00B97B48" w:rsidP="00B70711">
                                <w:pPr>
                                  <w:spacing w:line="240" w:lineRule="auto"/>
                                </w:pPr>
                                <w:bookmarkStart w:id="15" w:name="bmRijkslogo" w:colFirst="0" w:colLast="0"/>
                                <w:r>
                                  <w:rPr>
                                    <w:noProof/>
                                    <w:lang w:val="de-DE" w:eastAsia="de-DE"/>
                                  </w:rPr>
                                  <w:drawing>
                                    <wp:inline distT="0" distB="0" distL="0" distR="0" wp14:anchorId="36F6C2A0" wp14:editId="33953F5B">
                                      <wp:extent cx="466725" cy="1333500"/>
                                      <wp:effectExtent l="19050" t="0" r="9525" b="0"/>
                                      <wp:docPr id="12" name="Afbeelding 12"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1"/>
                                              <a:srcRect/>
                                              <a:stretch>
                                                <a:fillRect/>
                                              </a:stretch>
                                            </pic:blipFill>
                                            <pic:spPr bwMode="auto">
                                              <a:xfrm>
                                                <a:off x="0" y="0"/>
                                                <a:ext cx="466725" cy="1333500"/>
                                              </a:xfrm>
                                              <a:prstGeom prst="rect">
                                                <a:avLst/>
                                              </a:prstGeom>
                                              <a:noFill/>
                                              <a:ln w="9525">
                                                <a:noFill/>
                                                <a:miter lim="800000"/>
                                                <a:headEnd/>
                                                <a:tailEnd/>
                                              </a:ln>
                                            </pic:spPr>
                                          </pic:pic>
                                        </a:graphicData>
                                      </a:graphic>
                                    </wp:inline>
                                  </w:drawing>
                                </w:r>
                              </w:p>
                            </w:tc>
                            <w:tc>
                              <w:tcPr>
                                <w:tcW w:w="5026" w:type="dxa"/>
                                <w:shd w:val="clear" w:color="auto" w:fill="auto"/>
                              </w:tcPr>
                              <w:p w14:paraId="2D3D6600" w14:textId="77777777" w:rsidR="00B97B48" w:rsidRPr="00DC7923" w:rsidRDefault="00B97B48" w:rsidP="00B70711">
                                <w:pPr>
                                  <w:spacing w:line="240" w:lineRule="auto"/>
                                  <w:rPr>
                                    <w:rFonts w:ascii="Times New Roman" w:hAnsi="Times New Roman"/>
                                    <w:sz w:val="24"/>
                                  </w:rPr>
                                </w:pPr>
                              </w:p>
                            </w:tc>
                          </w:tr>
                          <w:bookmarkEnd w:id="15"/>
                        </w:tbl>
                        <w:p w14:paraId="49C4DDF6" w14:textId="77777777" w:rsidR="00B97B48" w:rsidRPr="007A2566" w:rsidRDefault="00B97B48" w:rsidP="00223AC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789D82" id="Text Box 37" o:spid="_x0000_s1027" type="#_x0000_t202" style="position:absolute;margin-left:276.15pt;margin-top:-3.4pt;width:316.9pt;height:137.5pt;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" filled="f" stroked="f">
              <v:textbox>
                <w:txbxContent>
                  <w:tbl>
                    <w:tblPr>
                      <w:tblW w:w="5940" w:type="dxa"/>
                      <w:tblLayout w:type="fixed"/>
                      <w:tblCellMar>
                        <w:left w:w="0" w:type="dxa"/>
                        <w:right w:w="0" w:type="dxa"/>
                      </w:tblCellMar>
                      <w:tblLook w:val="0000" w:firstRow="0" w:lastRow="0" w:firstColumn="0" w:lastColumn="0" w:noHBand="0" w:noVBand="0"/>
                    </w:tblPr>
                    <w:tblGrid>
                      <w:gridCol w:w="760"/>
                      <w:gridCol w:w="5180"/>
                    </w:tblGrid>
                    <w:tr w:rsidR="00B97B48" w:rsidRPr="002E1628" w14:paraId="277EE285" w14:textId="77777777" w:rsidTr="00B70711">
                      <w:trPr>
                        <w:trHeight w:val="2140"/>
                      </w:trPr>
                      <w:tc>
                        <w:tcPr>
                          <w:tcW w:w="737" w:type="dxa"/>
                          <w:shd w:val="clear" w:color="auto" w:fill="auto"/>
                        </w:tcPr>
                        <w:p w14:paraId="04B84BB7" w14:textId="77777777" w:rsidR="00B97B48" w:rsidRPr="00DC7923" w:rsidRDefault="00B97B48" w:rsidP="00B70711">
                          <w:pPr>
                            <w:spacing w:line="240" w:lineRule="auto"/>
                          </w:pPr>
                          <w:bookmarkStart w:id="16" w:name="bmRijkslogo" w:colFirst="0" w:colLast="0"/>
                          <w:r>
                            <w:rPr>
                              <w:noProof/>
                              <w:lang w:val="de-DE" w:eastAsia="de-DE"/>
                            </w:rPr>
                            <w:drawing>
                              <wp:inline distT="0" distB="0" distL="0" distR="0" wp14:anchorId="36F6C2A0" wp14:editId="33953F5B">
                                <wp:extent cx="466725" cy="1333500"/>
                                <wp:effectExtent l="19050" t="0" r="9525" b="0"/>
                                <wp:docPr id="12" name="Afbeelding 12"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1"/>
                                        <a:srcRect/>
                                        <a:stretch>
                                          <a:fillRect/>
                                        </a:stretch>
                                      </pic:blipFill>
                                      <pic:spPr bwMode="auto">
                                        <a:xfrm>
                                          <a:off x="0" y="0"/>
                                          <a:ext cx="466725" cy="1333500"/>
                                        </a:xfrm>
                                        <a:prstGeom prst="rect">
                                          <a:avLst/>
                                        </a:prstGeom>
                                        <a:noFill/>
                                        <a:ln w="9525">
                                          <a:noFill/>
                                          <a:miter lim="800000"/>
                                          <a:headEnd/>
                                          <a:tailEnd/>
                                        </a:ln>
                                      </pic:spPr>
                                    </pic:pic>
                                  </a:graphicData>
                                </a:graphic>
                              </wp:inline>
                            </w:drawing>
                          </w:r>
                        </w:p>
                      </w:tc>
                      <w:tc>
                        <w:tcPr>
                          <w:tcW w:w="5026" w:type="dxa"/>
                          <w:shd w:val="clear" w:color="auto" w:fill="auto"/>
                        </w:tcPr>
                        <w:p w14:paraId="2D3D6600" w14:textId="77777777" w:rsidR="00B97B48" w:rsidRPr="00DC7923" w:rsidRDefault="00B97B48" w:rsidP="00B70711">
                          <w:pPr>
                            <w:spacing w:line="240" w:lineRule="auto"/>
                            <w:rPr>
                              <w:rFonts w:ascii="Times New Roman" w:hAnsi="Times New Roman"/>
                              <w:sz w:val="24"/>
                            </w:rPr>
                          </w:pPr>
                        </w:p>
                      </w:tc>
                    </w:tr>
                    <w:bookmarkEnd w:id="16"/>
                  </w:tbl>
                  <w:p w14:paraId="49C4DDF6" w14:textId="77777777" w:rsidR="00B97B48" w:rsidRPr="007A2566" w:rsidRDefault="00B97B48" w:rsidP="00223ACE"/>
                </w:txbxContent>
              </v:textbox>
              <w10:wrap anchorx="page" anchory="page"/>
            </v:shape>
          </w:pict>
        </mc:Fallback>
      </mc:AlternateContent>
    </w:r>
  </w:p>
  <w:tbl>
    <w:tblPr>
      <w:tblW w:w="5640" w:type="dxa"/>
      <w:tblLayout w:type="fixed"/>
      <w:tblCellMar>
        <w:left w:w="0" w:type="dxa"/>
        <w:right w:w="0" w:type="dxa"/>
      </w:tblCellMar>
      <w:tblLook w:val="0000" w:firstRow="0" w:lastRow="0" w:firstColumn="0" w:lastColumn="0" w:noHBand="0" w:noVBand="0"/>
    </w:tblPr>
    <w:tblGrid>
      <w:gridCol w:w="5640"/>
    </w:tblGrid>
    <w:tr w:rsidR="00B97B48" w14:paraId="7E404FB0" w14:textId="77777777" w:rsidTr="000A01F6">
      <w:trPr>
        <w:cantSplit/>
        <w:trHeight w:hRule="exact" w:val="3340"/>
      </w:trPr>
      <w:tc>
        <w:tcPr>
          <w:tcW w:w="5640" w:type="dxa"/>
          <w:shd w:val="clear" w:color="auto" w:fill="auto"/>
        </w:tcPr>
        <w:p w14:paraId="7519EA59" w14:textId="77777777" w:rsidR="00B97B48" w:rsidRPr="00BC3B53" w:rsidRDefault="00B97B48" w:rsidP="00094B45">
          <w:pPr>
            <w:ind w:left="240" w:hanging="240"/>
          </w:pPr>
        </w:p>
      </w:tc>
    </w:tr>
    <w:tr w:rsidR="00B97B48" w:rsidRPr="00294859" w14:paraId="5E7C4649" w14:textId="77777777" w:rsidTr="00DE6C91">
      <w:trPr>
        <w:cantSplit/>
        <w:trHeight w:hRule="exact" w:val="227"/>
      </w:trPr>
      <w:tc>
        <w:tcPr>
          <w:tcW w:w="5640" w:type="dxa"/>
          <w:shd w:val="clear" w:color="auto" w:fill="auto"/>
        </w:tcPr>
        <w:p w14:paraId="043E20C8" w14:textId="77777777" w:rsidR="00B97B48" w:rsidRPr="00860F70" w:rsidRDefault="00B97B48" w:rsidP="00094B45">
          <w:pPr>
            <w:autoSpaceDE w:val="0"/>
            <w:autoSpaceDN w:val="0"/>
            <w:adjustRightInd w:val="0"/>
            <w:rPr>
              <w:rStyle w:val="Huisstijl-Koptekst"/>
              <w:b/>
            </w:rPr>
          </w:pPr>
          <w:bookmarkStart w:id="17" w:name="bmRubricering"/>
        </w:p>
      </w:tc>
    </w:tr>
    <w:bookmarkEnd w:id="17"/>
  </w:tbl>
  <w:p w14:paraId="60A1501C" w14:textId="77777777" w:rsidR="00B97B48" w:rsidRDefault="00B97B48"/>
  <w:tbl>
    <w:tblPr>
      <w:tblW w:w="5640" w:type="dxa"/>
      <w:tblLayout w:type="fixed"/>
      <w:tblCellMar>
        <w:left w:w="0" w:type="dxa"/>
        <w:right w:w="0" w:type="dxa"/>
      </w:tblCellMar>
      <w:tblLook w:val="0000" w:firstRow="0" w:lastRow="0" w:firstColumn="0" w:lastColumn="0" w:noHBand="0" w:noVBand="0"/>
    </w:tblPr>
    <w:tblGrid>
      <w:gridCol w:w="5640"/>
    </w:tblGrid>
    <w:tr w:rsidR="00B97B48" w:rsidRPr="00B60860" w14:paraId="20DAD873" w14:textId="77777777" w:rsidTr="00224B2E">
      <w:trPr>
        <w:cantSplit/>
        <w:trHeight w:hRule="exact" w:val="1332"/>
      </w:trPr>
      <w:tc>
        <w:tcPr>
          <w:tcW w:w="5640" w:type="dxa"/>
          <w:shd w:val="clear" w:color="auto" w:fill="auto"/>
        </w:tcPr>
        <w:p w14:paraId="278B2A19" w14:textId="77777777" w:rsidR="00B97B48" w:rsidRPr="00B60860" w:rsidRDefault="00B97B48" w:rsidP="00B849B3">
          <w:pPr>
            <w:pStyle w:val="Titel"/>
          </w:pPr>
          <w:bookmarkStart w:id="18" w:name="bmTitel"/>
        </w:p>
      </w:tc>
    </w:tr>
    <w:bookmarkEnd w:id="18"/>
    <w:tr w:rsidR="00B97B48" w:rsidRPr="00B60860" w14:paraId="704B05C7" w14:textId="77777777" w:rsidTr="00224B2E">
      <w:trPr>
        <w:cantSplit/>
        <w:trHeight w:hRule="exact" w:val="346"/>
      </w:trPr>
      <w:tc>
        <w:tcPr>
          <w:tcW w:w="5640" w:type="dxa"/>
          <w:shd w:val="clear" w:color="auto" w:fill="auto"/>
        </w:tcPr>
        <w:p w14:paraId="06AE85AE" w14:textId="77777777" w:rsidR="00B97B48" w:rsidRPr="00B60860" w:rsidRDefault="00B97B48" w:rsidP="00B849B3"/>
      </w:tc>
    </w:tr>
    <w:tr w:rsidR="00B97B48" w:rsidRPr="00B60860" w14:paraId="19DA3A45" w14:textId="77777777" w:rsidTr="00B849B3">
      <w:trPr>
        <w:cantSplit/>
        <w:trHeight w:hRule="exact" w:val="480"/>
      </w:trPr>
      <w:tc>
        <w:tcPr>
          <w:tcW w:w="5640" w:type="dxa"/>
          <w:shd w:val="clear" w:color="auto" w:fill="auto"/>
        </w:tcPr>
        <w:p w14:paraId="09298B86" w14:textId="77777777" w:rsidR="00B97B48" w:rsidRPr="00B60860" w:rsidRDefault="00B97B48" w:rsidP="00B849B3">
          <w:bookmarkStart w:id="19" w:name="bmVersie"/>
        </w:p>
      </w:tc>
    </w:tr>
    <w:bookmarkEnd w:id="19"/>
  </w:tbl>
  <w:p w14:paraId="63FA3172" w14:textId="77777777" w:rsidR="00B97B48" w:rsidRDefault="00B97B48"/>
  <w:p w14:paraId="1047CE17" w14:textId="77777777" w:rsidR="00B97B48" w:rsidRDefault="00B97B48"/>
  <w:tbl>
    <w:tblPr>
      <w:tblW w:w="5640" w:type="dxa"/>
      <w:tblLayout w:type="fixed"/>
      <w:tblCellMar>
        <w:left w:w="0" w:type="dxa"/>
        <w:right w:w="0" w:type="dxa"/>
      </w:tblCellMar>
      <w:tblLook w:val="0000" w:firstRow="0" w:lastRow="0" w:firstColumn="0" w:lastColumn="0" w:noHBand="0" w:noVBand="0"/>
    </w:tblPr>
    <w:tblGrid>
      <w:gridCol w:w="1152"/>
      <w:gridCol w:w="4488"/>
    </w:tblGrid>
    <w:tr w:rsidR="00B97B48" w14:paraId="792C4120" w14:textId="77777777" w:rsidTr="00094B45">
      <w:trPr>
        <w:cantSplit/>
        <w:trHeight w:val="240"/>
      </w:trPr>
      <w:tc>
        <w:tcPr>
          <w:tcW w:w="1152" w:type="dxa"/>
          <w:shd w:val="clear" w:color="auto" w:fill="auto"/>
        </w:tcPr>
        <w:p w14:paraId="2DB9FC82" w14:textId="77777777" w:rsidR="00B97B48" w:rsidRPr="00860F70" w:rsidRDefault="00B97B48" w:rsidP="008131FC">
          <w:bookmarkStart w:id="20" w:name="bmDatumRapport" w:colFirst="1" w:colLast="2"/>
          <w:r w:rsidRPr="00860F70">
            <w:t>Date</w:t>
          </w:r>
        </w:p>
      </w:tc>
      <w:tc>
        <w:tcPr>
          <w:tcW w:w="4488" w:type="dxa"/>
          <w:shd w:val="clear" w:color="auto" w:fill="auto"/>
        </w:tcPr>
        <w:p w14:paraId="5318CAE3" w14:textId="40B00F36" w:rsidR="00B97B48" w:rsidRPr="00860F70" w:rsidRDefault="00DE5DA7" w:rsidP="00FF3967">
          <w:pPr>
            <w:autoSpaceDE w:val="0"/>
            <w:autoSpaceDN w:val="0"/>
            <w:adjustRightInd w:val="0"/>
          </w:pPr>
          <w:r>
            <w:rPr>
              <w:rFonts w:cs="Verdana"/>
              <w:szCs w:val="18"/>
              <w:lang w:val="en-GB"/>
            </w:rPr>
            <w:t>24</w:t>
          </w:r>
          <w:r w:rsidR="004D0536">
            <w:rPr>
              <w:rFonts w:cs="Verdana"/>
              <w:szCs w:val="18"/>
              <w:lang w:val="en-GB"/>
            </w:rPr>
            <w:t xml:space="preserve"> </w:t>
          </w:r>
          <w:r w:rsidR="0026416D">
            <w:rPr>
              <w:rFonts w:cs="Verdana"/>
              <w:szCs w:val="18"/>
              <w:lang w:val="en-GB"/>
            </w:rPr>
            <w:t>March</w:t>
          </w:r>
          <w:r w:rsidR="00806CFC">
            <w:rPr>
              <w:rFonts w:cs="Verdana"/>
              <w:szCs w:val="18"/>
              <w:lang w:val="en-GB"/>
            </w:rPr>
            <w:t xml:space="preserve"> 202</w:t>
          </w:r>
          <w:r w:rsidR="0026416D">
            <w:rPr>
              <w:rFonts w:cs="Verdana"/>
              <w:szCs w:val="18"/>
              <w:lang w:val="en-GB"/>
            </w:rPr>
            <w:t>3</w:t>
          </w:r>
        </w:p>
      </w:tc>
    </w:tr>
    <w:tr w:rsidR="00B97B48" w14:paraId="12DBBF3A" w14:textId="77777777" w:rsidTr="00094B45">
      <w:trPr>
        <w:cantSplit/>
        <w:trHeight w:val="240"/>
      </w:trPr>
      <w:tc>
        <w:tcPr>
          <w:tcW w:w="1152" w:type="dxa"/>
          <w:shd w:val="clear" w:color="auto" w:fill="auto"/>
        </w:tcPr>
        <w:p w14:paraId="31CB6096" w14:textId="77777777" w:rsidR="00B97B48" w:rsidRPr="00860F70" w:rsidRDefault="00B97B48" w:rsidP="00891692">
          <w:bookmarkStart w:id="21" w:name="bmStatus" w:colFirst="1" w:colLast="2"/>
          <w:bookmarkEnd w:id="20"/>
          <w:r w:rsidRPr="00860F70">
            <w:t>Status</w:t>
          </w:r>
        </w:p>
      </w:tc>
      <w:tc>
        <w:tcPr>
          <w:tcW w:w="4488" w:type="dxa"/>
          <w:shd w:val="clear" w:color="auto" w:fill="auto"/>
        </w:tcPr>
        <w:p w14:paraId="62452CFD" w14:textId="3E44E532" w:rsidR="00B97B48" w:rsidRPr="00860F70" w:rsidRDefault="00E552D9" w:rsidP="00BC6947">
          <w:pPr>
            <w:autoSpaceDE w:val="0"/>
            <w:autoSpaceDN w:val="0"/>
            <w:adjustRightInd w:val="0"/>
          </w:pPr>
          <w:r>
            <w:t>Final</w:t>
          </w:r>
        </w:p>
      </w:tc>
    </w:tr>
    <w:bookmarkEnd w:id="21"/>
  </w:tbl>
  <w:p w14:paraId="1343DB55" w14:textId="77777777" w:rsidR="00B97B48" w:rsidRDefault="00B97B48" w:rsidP="000602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445A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494BA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8FEF8E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E825DBE"/>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77CE5A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73AC804"/>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403305"/>
    <w:multiLevelType w:val="hybridMultilevel"/>
    <w:tmpl w:val="0FA45564"/>
    <w:lvl w:ilvl="0" w:tplc="C52A7128">
      <w:start w:val="1"/>
      <w:numFmt w:val="lowerRoman"/>
      <w:lvlText w:val="(%1)"/>
      <w:lvlJc w:val="left"/>
      <w:pPr>
        <w:ind w:left="566" w:hanging="360"/>
      </w:pPr>
      <w:rPr>
        <w:rFonts w:ascii="Verdana" w:hAnsi="Verdana" w:hint="default"/>
        <w:b w:val="0"/>
        <w:i w:val="0"/>
        <w:sz w:val="20"/>
        <w:szCs w:val="20"/>
      </w:rPr>
    </w:lvl>
    <w:lvl w:ilvl="1" w:tplc="04130019" w:tentative="1">
      <w:start w:val="1"/>
      <w:numFmt w:val="lowerLetter"/>
      <w:lvlText w:val="%2."/>
      <w:lvlJc w:val="left"/>
      <w:pPr>
        <w:ind w:left="1286" w:hanging="360"/>
      </w:pPr>
    </w:lvl>
    <w:lvl w:ilvl="2" w:tplc="0413001B" w:tentative="1">
      <w:start w:val="1"/>
      <w:numFmt w:val="lowerRoman"/>
      <w:lvlText w:val="%3."/>
      <w:lvlJc w:val="right"/>
      <w:pPr>
        <w:ind w:left="2006" w:hanging="180"/>
      </w:pPr>
    </w:lvl>
    <w:lvl w:ilvl="3" w:tplc="0413000F" w:tentative="1">
      <w:start w:val="1"/>
      <w:numFmt w:val="decimal"/>
      <w:lvlText w:val="%4."/>
      <w:lvlJc w:val="left"/>
      <w:pPr>
        <w:ind w:left="2726" w:hanging="360"/>
      </w:pPr>
    </w:lvl>
    <w:lvl w:ilvl="4" w:tplc="04130019" w:tentative="1">
      <w:start w:val="1"/>
      <w:numFmt w:val="lowerLetter"/>
      <w:lvlText w:val="%5."/>
      <w:lvlJc w:val="left"/>
      <w:pPr>
        <w:ind w:left="3446" w:hanging="360"/>
      </w:pPr>
    </w:lvl>
    <w:lvl w:ilvl="5" w:tplc="0413001B" w:tentative="1">
      <w:start w:val="1"/>
      <w:numFmt w:val="lowerRoman"/>
      <w:lvlText w:val="%6."/>
      <w:lvlJc w:val="right"/>
      <w:pPr>
        <w:ind w:left="4166" w:hanging="180"/>
      </w:pPr>
    </w:lvl>
    <w:lvl w:ilvl="6" w:tplc="0413000F" w:tentative="1">
      <w:start w:val="1"/>
      <w:numFmt w:val="decimal"/>
      <w:lvlText w:val="%7."/>
      <w:lvlJc w:val="left"/>
      <w:pPr>
        <w:ind w:left="4886" w:hanging="360"/>
      </w:pPr>
    </w:lvl>
    <w:lvl w:ilvl="7" w:tplc="04130019" w:tentative="1">
      <w:start w:val="1"/>
      <w:numFmt w:val="lowerLetter"/>
      <w:lvlText w:val="%8."/>
      <w:lvlJc w:val="left"/>
      <w:pPr>
        <w:ind w:left="5606" w:hanging="360"/>
      </w:pPr>
    </w:lvl>
    <w:lvl w:ilvl="8" w:tplc="0413001B" w:tentative="1">
      <w:start w:val="1"/>
      <w:numFmt w:val="lowerRoman"/>
      <w:lvlText w:val="%9."/>
      <w:lvlJc w:val="right"/>
      <w:pPr>
        <w:ind w:left="6326" w:hanging="180"/>
      </w:pPr>
    </w:lvl>
  </w:abstractNum>
  <w:abstractNum w:abstractNumId="7" w15:restartNumberingAfterBreak="0">
    <w:nsid w:val="01EC7BEB"/>
    <w:multiLevelType w:val="hybridMultilevel"/>
    <w:tmpl w:val="59929228"/>
    <w:lvl w:ilvl="0" w:tplc="04090001">
      <w:start w:val="1"/>
      <w:numFmt w:val="bullet"/>
      <w:lvlText w:val=""/>
      <w:lvlJc w:val="left"/>
      <w:pPr>
        <w:ind w:left="587" w:hanging="360"/>
      </w:pPr>
      <w:rPr>
        <w:rFonts w:ascii="Symbol" w:hAnsi="Symbol" w:hint="default"/>
      </w:rPr>
    </w:lvl>
    <w:lvl w:ilvl="1" w:tplc="04090003">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8" w15:restartNumberingAfterBreak="0">
    <w:nsid w:val="0405540C"/>
    <w:multiLevelType w:val="hybridMultilevel"/>
    <w:tmpl w:val="5C64E06E"/>
    <w:lvl w:ilvl="0" w:tplc="718ECF8A">
      <w:start w:val="1"/>
      <w:numFmt w:val="decimal"/>
      <w:lvlText w:val="%1."/>
      <w:lvlJc w:val="left"/>
      <w:pPr>
        <w:ind w:left="720" w:hanging="360"/>
      </w:pPr>
      <w:rPr>
        <w:rFonts w:hint="default"/>
        <w:sz w:val="16"/>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09385B05"/>
    <w:multiLevelType w:val="hybridMultilevel"/>
    <w:tmpl w:val="2104EBF6"/>
    <w:lvl w:ilvl="0" w:tplc="BABEB6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D434AC"/>
    <w:multiLevelType w:val="multilevel"/>
    <w:tmpl w:val="E59C1246"/>
    <w:lvl w:ilvl="0">
      <w:start w:val="1"/>
      <w:numFmt w:val="decimal"/>
      <w:pStyle w:val="berschrift1"/>
      <w:lvlText w:val="%1"/>
      <w:lvlJc w:val="left"/>
      <w:pPr>
        <w:tabs>
          <w:tab w:val="num" w:pos="0"/>
        </w:tabs>
        <w:ind w:left="0" w:hanging="1160"/>
      </w:pPr>
      <w:rPr>
        <w:rFonts w:hint="default"/>
      </w:rPr>
    </w:lvl>
    <w:lvl w:ilvl="1">
      <w:start w:val="1"/>
      <w:numFmt w:val="decimal"/>
      <w:pStyle w:val="berschrift2"/>
      <w:lvlText w:val="%1.%2"/>
      <w:lvlJc w:val="left"/>
      <w:pPr>
        <w:tabs>
          <w:tab w:val="num" w:pos="0"/>
        </w:tabs>
        <w:ind w:left="0" w:hanging="1160"/>
      </w:pPr>
      <w:rPr>
        <w:rFonts w:hint="default"/>
        <w:lang w:val="en-US"/>
      </w:rPr>
    </w:lvl>
    <w:lvl w:ilvl="2">
      <w:start w:val="1"/>
      <w:numFmt w:val="decimal"/>
      <w:pStyle w:val="berschrift3"/>
      <w:lvlText w:val="%1.%2.%3"/>
      <w:lvlJc w:val="left"/>
      <w:pPr>
        <w:tabs>
          <w:tab w:val="num" w:pos="0"/>
        </w:tabs>
        <w:ind w:left="0" w:hanging="1160"/>
      </w:pPr>
      <w:rPr>
        <w:rFonts w:hint="default"/>
      </w:rPr>
    </w:lvl>
    <w:lvl w:ilvl="3">
      <w:start w:val="1"/>
      <w:numFmt w:val="decimal"/>
      <w:pStyle w:val="berschrift4"/>
      <w:lvlText w:val="%1.%2.%3.%4"/>
      <w:lvlJc w:val="left"/>
      <w:pPr>
        <w:tabs>
          <w:tab w:val="num" w:pos="0"/>
        </w:tabs>
        <w:ind w:left="0" w:hanging="1160"/>
      </w:pPr>
      <w:rPr>
        <w:rFonts w:hint="default"/>
      </w:rPr>
    </w:lvl>
    <w:lvl w:ilvl="4">
      <w:start w:val="1"/>
      <w:numFmt w:val="decimal"/>
      <w:pStyle w:val="berschrift5"/>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11" w15:restartNumberingAfterBreak="0">
    <w:nsid w:val="0A4120A4"/>
    <w:multiLevelType w:val="hybridMultilevel"/>
    <w:tmpl w:val="D2DAB70C"/>
    <w:lvl w:ilvl="0" w:tplc="4EE62506">
      <w:start w:val="1"/>
      <w:numFmt w:val="bullet"/>
      <w:pStyle w:val="Aufzhlungszeich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A47045"/>
    <w:multiLevelType w:val="hybridMultilevel"/>
    <w:tmpl w:val="6BBCA72E"/>
    <w:lvl w:ilvl="0" w:tplc="C52A7128">
      <w:start w:val="1"/>
      <w:numFmt w:val="lowerRoman"/>
      <w:lvlText w:val="(%1)"/>
      <w:lvlJc w:val="left"/>
      <w:pPr>
        <w:tabs>
          <w:tab w:val="num" w:pos="1284"/>
        </w:tabs>
        <w:ind w:left="1284" w:hanging="360"/>
      </w:pPr>
      <w:rPr>
        <w:rFonts w:ascii="Verdana" w:hAnsi="Verdana" w:hint="default"/>
        <w:b w:val="0"/>
        <w:i w:val="0"/>
        <w:sz w:val="20"/>
        <w:szCs w:val="20"/>
      </w:rPr>
    </w:lvl>
    <w:lvl w:ilvl="1" w:tplc="04090019">
      <w:start w:val="1"/>
      <w:numFmt w:val="lowerLetter"/>
      <w:lvlText w:val="%2."/>
      <w:lvlJc w:val="left"/>
      <w:pPr>
        <w:tabs>
          <w:tab w:val="num" w:pos="1284"/>
        </w:tabs>
        <w:ind w:left="1284" w:hanging="360"/>
      </w:pPr>
    </w:lvl>
    <w:lvl w:ilvl="2" w:tplc="0C42A7FE">
      <w:start w:val="1"/>
      <w:numFmt w:val="decimal"/>
      <w:lvlText w:val="%3)"/>
      <w:lvlJc w:val="left"/>
      <w:pPr>
        <w:ind w:left="2184" w:hanging="360"/>
      </w:pPr>
      <w:rPr>
        <w:rFonts w:hint="default"/>
      </w:rPr>
    </w:lvl>
    <w:lvl w:ilvl="3" w:tplc="1F5445DE">
      <w:start w:val="1"/>
      <w:numFmt w:val="bullet"/>
      <w:lvlText w:val="-"/>
      <w:lvlJc w:val="left"/>
      <w:pPr>
        <w:ind w:left="2724" w:hanging="360"/>
      </w:pPr>
      <w:rPr>
        <w:rFonts w:ascii="Verdana" w:eastAsia="Times New Roman" w:hAnsi="Verdana" w:cs="Times New Roman" w:hint="default"/>
      </w:rPr>
    </w:lvl>
    <w:lvl w:ilvl="4" w:tplc="04090019" w:tentative="1">
      <w:start w:val="1"/>
      <w:numFmt w:val="lowerLetter"/>
      <w:lvlText w:val="%5."/>
      <w:lvlJc w:val="left"/>
      <w:pPr>
        <w:tabs>
          <w:tab w:val="num" w:pos="3444"/>
        </w:tabs>
        <w:ind w:left="3444" w:hanging="360"/>
      </w:pPr>
    </w:lvl>
    <w:lvl w:ilvl="5" w:tplc="0409001B" w:tentative="1">
      <w:start w:val="1"/>
      <w:numFmt w:val="lowerRoman"/>
      <w:lvlText w:val="%6."/>
      <w:lvlJc w:val="right"/>
      <w:pPr>
        <w:tabs>
          <w:tab w:val="num" w:pos="4164"/>
        </w:tabs>
        <w:ind w:left="4164" w:hanging="180"/>
      </w:pPr>
    </w:lvl>
    <w:lvl w:ilvl="6" w:tplc="0409000F" w:tentative="1">
      <w:start w:val="1"/>
      <w:numFmt w:val="decimal"/>
      <w:lvlText w:val="%7."/>
      <w:lvlJc w:val="left"/>
      <w:pPr>
        <w:tabs>
          <w:tab w:val="num" w:pos="4884"/>
        </w:tabs>
        <w:ind w:left="4884" w:hanging="360"/>
      </w:pPr>
    </w:lvl>
    <w:lvl w:ilvl="7" w:tplc="04090019" w:tentative="1">
      <w:start w:val="1"/>
      <w:numFmt w:val="lowerLetter"/>
      <w:lvlText w:val="%8."/>
      <w:lvlJc w:val="left"/>
      <w:pPr>
        <w:tabs>
          <w:tab w:val="num" w:pos="5604"/>
        </w:tabs>
        <w:ind w:left="5604" w:hanging="360"/>
      </w:pPr>
    </w:lvl>
    <w:lvl w:ilvl="8" w:tplc="0409001B" w:tentative="1">
      <w:start w:val="1"/>
      <w:numFmt w:val="lowerRoman"/>
      <w:lvlText w:val="%9."/>
      <w:lvlJc w:val="right"/>
      <w:pPr>
        <w:tabs>
          <w:tab w:val="num" w:pos="6324"/>
        </w:tabs>
        <w:ind w:left="6324" w:hanging="180"/>
      </w:pPr>
    </w:lvl>
  </w:abstractNum>
  <w:abstractNum w:abstractNumId="13" w15:restartNumberingAfterBreak="0">
    <w:nsid w:val="123F2329"/>
    <w:multiLevelType w:val="hybridMultilevel"/>
    <w:tmpl w:val="214CEA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13DD4197"/>
    <w:multiLevelType w:val="hybridMultilevel"/>
    <w:tmpl w:val="E68E50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3E77AE0"/>
    <w:multiLevelType w:val="multilevel"/>
    <w:tmpl w:val="2056EA3E"/>
    <w:lvl w:ilvl="0">
      <w:start w:val="1"/>
      <w:numFmt w:val="decimal"/>
      <w:lvlText w:val="%1."/>
      <w:lvlJc w:val="left"/>
      <w:pPr>
        <w:tabs>
          <w:tab w:val="num" w:pos="851"/>
        </w:tabs>
        <w:ind w:left="851" w:hanging="851"/>
      </w:pPr>
      <w:rPr>
        <w:rFonts w:ascii="Arial Narrow" w:hAnsi="Arial Narrow" w:hint="default"/>
        <w:b/>
        <w:i w:val="0"/>
        <w:caps/>
        <w:sz w:val="24"/>
        <w:szCs w:val="24"/>
      </w:rPr>
    </w:lvl>
    <w:lvl w:ilvl="1">
      <w:start w:val="1"/>
      <w:numFmt w:val="decimal"/>
      <w:lvlText w:val="%1.%2"/>
      <w:lvlJc w:val="left"/>
      <w:pPr>
        <w:tabs>
          <w:tab w:val="num" w:pos="851"/>
        </w:tabs>
        <w:ind w:left="851" w:hanging="851"/>
      </w:pPr>
      <w:rPr>
        <w:rFonts w:ascii="Verdana" w:hAnsi="Verdana" w:cs="Times New Roman" w:hint="default"/>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701"/>
        </w:tabs>
        <w:ind w:left="1701" w:hanging="850"/>
      </w:pPr>
      <w:rPr>
        <w:rFonts w:ascii="Arial Narrow" w:hAnsi="Arial Narrow" w:hint="default"/>
        <w:b/>
        <w:i w:val="0"/>
        <w:sz w:val="24"/>
      </w:rPr>
    </w:lvl>
    <w:lvl w:ilvl="3">
      <w:start w:val="1"/>
      <w:numFmt w:val="decimal"/>
      <w:lvlText w:val="%1.%2.%3.%4"/>
      <w:lvlJc w:val="left"/>
      <w:pPr>
        <w:tabs>
          <w:tab w:val="num" w:pos="1701"/>
        </w:tabs>
        <w:ind w:left="1701" w:hanging="850"/>
      </w:pPr>
      <w:rPr>
        <w:rFonts w:ascii="Arial Narrow" w:hAnsi="Arial Narrow" w:hint="default"/>
        <w:b/>
        <w:i w:val="0"/>
        <w:sz w:val="23"/>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15:restartNumberingAfterBreak="0">
    <w:nsid w:val="2B7F5D6D"/>
    <w:multiLevelType w:val="hybridMultilevel"/>
    <w:tmpl w:val="A3E4F6EA"/>
    <w:lvl w:ilvl="0" w:tplc="A0520336">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C77483"/>
    <w:multiLevelType w:val="hybridMultilevel"/>
    <w:tmpl w:val="359614B8"/>
    <w:lvl w:ilvl="0" w:tplc="04130001">
      <w:start w:val="1"/>
      <w:numFmt w:val="bullet"/>
      <w:lvlText w:val=""/>
      <w:lvlJc w:val="left"/>
      <w:pPr>
        <w:ind w:left="578" w:hanging="360"/>
      </w:pPr>
      <w:rPr>
        <w:rFonts w:ascii="Symbol" w:hAnsi="Symbol" w:hint="default"/>
      </w:rPr>
    </w:lvl>
    <w:lvl w:ilvl="1" w:tplc="04130003" w:tentative="1">
      <w:start w:val="1"/>
      <w:numFmt w:val="bullet"/>
      <w:lvlText w:val="o"/>
      <w:lvlJc w:val="left"/>
      <w:pPr>
        <w:ind w:left="1298" w:hanging="360"/>
      </w:pPr>
      <w:rPr>
        <w:rFonts w:ascii="Courier New" w:hAnsi="Courier New" w:cs="Courier New" w:hint="default"/>
      </w:rPr>
    </w:lvl>
    <w:lvl w:ilvl="2" w:tplc="04130005" w:tentative="1">
      <w:start w:val="1"/>
      <w:numFmt w:val="bullet"/>
      <w:lvlText w:val=""/>
      <w:lvlJc w:val="left"/>
      <w:pPr>
        <w:ind w:left="2018" w:hanging="360"/>
      </w:pPr>
      <w:rPr>
        <w:rFonts w:ascii="Wingdings" w:hAnsi="Wingdings" w:hint="default"/>
      </w:rPr>
    </w:lvl>
    <w:lvl w:ilvl="3" w:tplc="04130001" w:tentative="1">
      <w:start w:val="1"/>
      <w:numFmt w:val="bullet"/>
      <w:lvlText w:val=""/>
      <w:lvlJc w:val="left"/>
      <w:pPr>
        <w:ind w:left="2738" w:hanging="360"/>
      </w:pPr>
      <w:rPr>
        <w:rFonts w:ascii="Symbol" w:hAnsi="Symbol" w:hint="default"/>
      </w:rPr>
    </w:lvl>
    <w:lvl w:ilvl="4" w:tplc="04130003" w:tentative="1">
      <w:start w:val="1"/>
      <w:numFmt w:val="bullet"/>
      <w:lvlText w:val="o"/>
      <w:lvlJc w:val="left"/>
      <w:pPr>
        <w:ind w:left="3458" w:hanging="360"/>
      </w:pPr>
      <w:rPr>
        <w:rFonts w:ascii="Courier New" w:hAnsi="Courier New" w:cs="Courier New" w:hint="default"/>
      </w:rPr>
    </w:lvl>
    <w:lvl w:ilvl="5" w:tplc="04130005" w:tentative="1">
      <w:start w:val="1"/>
      <w:numFmt w:val="bullet"/>
      <w:lvlText w:val=""/>
      <w:lvlJc w:val="left"/>
      <w:pPr>
        <w:ind w:left="4178" w:hanging="360"/>
      </w:pPr>
      <w:rPr>
        <w:rFonts w:ascii="Wingdings" w:hAnsi="Wingdings" w:hint="default"/>
      </w:rPr>
    </w:lvl>
    <w:lvl w:ilvl="6" w:tplc="04130001" w:tentative="1">
      <w:start w:val="1"/>
      <w:numFmt w:val="bullet"/>
      <w:lvlText w:val=""/>
      <w:lvlJc w:val="left"/>
      <w:pPr>
        <w:ind w:left="4898" w:hanging="360"/>
      </w:pPr>
      <w:rPr>
        <w:rFonts w:ascii="Symbol" w:hAnsi="Symbol" w:hint="default"/>
      </w:rPr>
    </w:lvl>
    <w:lvl w:ilvl="7" w:tplc="04130003" w:tentative="1">
      <w:start w:val="1"/>
      <w:numFmt w:val="bullet"/>
      <w:lvlText w:val="o"/>
      <w:lvlJc w:val="left"/>
      <w:pPr>
        <w:ind w:left="5618" w:hanging="360"/>
      </w:pPr>
      <w:rPr>
        <w:rFonts w:ascii="Courier New" w:hAnsi="Courier New" w:cs="Courier New" w:hint="default"/>
      </w:rPr>
    </w:lvl>
    <w:lvl w:ilvl="8" w:tplc="04130005" w:tentative="1">
      <w:start w:val="1"/>
      <w:numFmt w:val="bullet"/>
      <w:lvlText w:val=""/>
      <w:lvlJc w:val="left"/>
      <w:pPr>
        <w:ind w:left="6338" w:hanging="360"/>
      </w:pPr>
      <w:rPr>
        <w:rFonts w:ascii="Wingdings" w:hAnsi="Wingdings" w:hint="default"/>
      </w:rPr>
    </w:lvl>
  </w:abstractNum>
  <w:abstractNum w:abstractNumId="18" w15:restartNumberingAfterBreak="0">
    <w:nsid w:val="2FAE56E8"/>
    <w:multiLevelType w:val="hybridMultilevel"/>
    <w:tmpl w:val="B0E4CAC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10250BA"/>
    <w:multiLevelType w:val="hybridMultilevel"/>
    <w:tmpl w:val="491E6610"/>
    <w:lvl w:ilvl="0" w:tplc="04090001">
      <w:start w:val="1"/>
      <w:numFmt w:val="bullet"/>
      <w:lvlText w:val=""/>
      <w:lvlJc w:val="left"/>
      <w:pPr>
        <w:ind w:left="587" w:hanging="360"/>
      </w:pPr>
      <w:rPr>
        <w:rFonts w:ascii="Symbol" w:hAnsi="Symbol"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20" w15:restartNumberingAfterBreak="0">
    <w:nsid w:val="38C0575A"/>
    <w:multiLevelType w:val="hybridMultilevel"/>
    <w:tmpl w:val="E2BCCBE0"/>
    <w:lvl w:ilvl="0" w:tplc="FFFFFFFF">
      <w:start w:val="1"/>
      <w:numFmt w:val="bullet"/>
      <w:pStyle w:val="Bullet"/>
      <w:lvlText w:val=""/>
      <w:lvlJc w:val="left"/>
      <w:pPr>
        <w:tabs>
          <w:tab w:val="num" w:pos="1453"/>
        </w:tabs>
        <w:ind w:left="1453" w:hanging="851"/>
      </w:pPr>
      <w:rPr>
        <w:rFonts w:ascii="Symbol" w:hAnsi="Symbol" w:hint="default"/>
        <w:sz w:val="24"/>
      </w:rPr>
    </w:lvl>
    <w:lvl w:ilvl="1" w:tplc="FFFFFFFF">
      <w:start w:val="1"/>
      <w:numFmt w:val="bullet"/>
      <w:lvlText w:val="o"/>
      <w:lvlJc w:val="left"/>
      <w:pPr>
        <w:tabs>
          <w:tab w:val="num" w:pos="2042"/>
        </w:tabs>
        <w:ind w:left="2042" w:hanging="360"/>
      </w:pPr>
      <w:rPr>
        <w:rFonts w:ascii="Courier New" w:hAnsi="Courier New" w:hint="default"/>
      </w:rPr>
    </w:lvl>
    <w:lvl w:ilvl="2" w:tplc="FFFFFFFF">
      <w:start w:val="1"/>
      <w:numFmt w:val="bullet"/>
      <w:lvlText w:val=""/>
      <w:lvlJc w:val="left"/>
      <w:pPr>
        <w:tabs>
          <w:tab w:val="num" w:pos="2762"/>
        </w:tabs>
        <w:ind w:left="2762" w:hanging="360"/>
      </w:pPr>
      <w:rPr>
        <w:rFonts w:ascii="Wingdings" w:hAnsi="Wingdings" w:hint="default"/>
      </w:rPr>
    </w:lvl>
    <w:lvl w:ilvl="3" w:tplc="FFFFFFFF">
      <w:start w:val="1"/>
      <w:numFmt w:val="bullet"/>
      <w:lvlText w:val=""/>
      <w:lvlJc w:val="left"/>
      <w:pPr>
        <w:tabs>
          <w:tab w:val="num" w:pos="3482"/>
        </w:tabs>
        <w:ind w:left="3482" w:hanging="360"/>
      </w:pPr>
      <w:rPr>
        <w:rFonts w:ascii="Symbol" w:hAnsi="Symbol" w:hint="default"/>
      </w:rPr>
    </w:lvl>
    <w:lvl w:ilvl="4" w:tplc="FFFFFFFF" w:tentative="1">
      <w:start w:val="1"/>
      <w:numFmt w:val="bullet"/>
      <w:lvlText w:val="o"/>
      <w:lvlJc w:val="left"/>
      <w:pPr>
        <w:tabs>
          <w:tab w:val="num" w:pos="4202"/>
        </w:tabs>
        <w:ind w:left="4202" w:hanging="360"/>
      </w:pPr>
      <w:rPr>
        <w:rFonts w:ascii="Courier New" w:hAnsi="Courier New" w:hint="default"/>
      </w:rPr>
    </w:lvl>
    <w:lvl w:ilvl="5" w:tplc="FFFFFFFF" w:tentative="1">
      <w:start w:val="1"/>
      <w:numFmt w:val="bullet"/>
      <w:lvlText w:val=""/>
      <w:lvlJc w:val="left"/>
      <w:pPr>
        <w:tabs>
          <w:tab w:val="num" w:pos="4922"/>
        </w:tabs>
        <w:ind w:left="4922" w:hanging="360"/>
      </w:pPr>
      <w:rPr>
        <w:rFonts w:ascii="Wingdings" w:hAnsi="Wingdings" w:hint="default"/>
      </w:rPr>
    </w:lvl>
    <w:lvl w:ilvl="6" w:tplc="FFFFFFFF" w:tentative="1">
      <w:start w:val="1"/>
      <w:numFmt w:val="bullet"/>
      <w:lvlText w:val=""/>
      <w:lvlJc w:val="left"/>
      <w:pPr>
        <w:tabs>
          <w:tab w:val="num" w:pos="5642"/>
        </w:tabs>
        <w:ind w:left="5642" w:hanging="360"/>
      </w:pPr>
      <w:rPr>
        <w:rFonts w:ascii="Symbol" w:hAnsi="Symbol" w:hint="default"/>
      </w:rPr>
    </w:lvl>
    <w:lvl w:ilvl="7" w:tplc="FFFFFFFF" w:tentative="1">
      <w:start w:val="1"/>
      <w:numFmt w:val="bullet"/>
      <w:lvlText w:val="o"/>
      <w:lvlJc w:val="left"/>
      <w:pPr>
        <w:tabs>
          <w:tab w:val="num" w:pos="6362"/>
        </w:tabs>
        <w:ind w:left="6362" w:hanging="360"/>
      </w:pPr>
      <w:rPr>
        <w:rFonts w:ascii="Courier New" w:hAnsi="Courier New" w:hint="default"/>
      </w:rPr>
    </w:lvl>
    <w:lvl w:ilvl="8" w:tplc="FFFFFFFF" w:tentative="1">
      <w:start w:val="1"/>
      <w:numFmt w:val="bullet"/>
      <w:lvlText w:val=""/>
      <w:lvlJc w:val="left"/>
      <w:pPr>
        <w:tabs>
          <w:tab w:val="num" w:pos="7082"/>
        </w:tabs>
        <w:ind w:left="7082" w:hanging="360"/>
      </w:pPr>
      <w:rPr>
        <w:rFonts w:ascii="Wingdings" w:hAnsi="Wingdings" w:hint="default"/>
      </w:rPr>
    </w:lvl>
  </w:abstractNum>
  <w:abstractNum w:abstractNumId="21" w15:restartNumberingAfterBreak="0">
    <w:nsid w:val="3CC87F37"/>
    <w:multiLevelType w:val="hybridMultilevel"/>
    <w:tmpl w:val="409E7E1E"/>
    <w:lvl w:ilvl="0" w:tplc="3FDA10A8">
      <w:start w:val="2"/>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55F1DA4"/>
    <w:multiLevelType w:val="multilevel"/>
    <w:tmpl w:val="5F92CBB2"/>
    <w:lvl w:ilvl="0">
      <w:start w:val="1"/>
      <w:numFmt w:val="lowerRoman"/>
      <w:lvlText w:val="(%1)"/>
      <w:lvlJc w:val="left"/>
      <w:pPr>
        <w:ind w:left="567" w:hanging="567"/>
      </w:pPr>
      <w:rPr>
        <w:rFonts w:ascii="Verdana" w:hAnsi="Verdana" w:hint="default"/>
        <w:b w:val="0"/>
        <w:i w:val="0"/>
        <w:sz w:val="20"/>
        <w:szCs w:val="20"/>
      </w:rPr>
    </w:lvl>
    <w:lvl w:ilvl="1">
      <w:start w:val="1"/>
      <w:numFmt w:val="lowerLetter"/>
      <w:lvlText w:val="%2."/>
      <w:lvlJc w:val="left"/>
      <w:pPr>
        <w:ind w:left="1286" w:hanging="360"/>
      </w:pPr>
      <w:rPr>
        <w:rFonts w:hint="default"/>
      </w:rPr>
    </w:lvl>
    <w:lvl w:ilvl="2">
      <w:start w:val="1"/>
      <w:numFmt w:val="lowerRoman"/>
      <w:lvlText w:val="%3."/>
      <w:lvlJc w:val="right"/>
      <w:pPr>
        <w:ind w:left="2006" w:hanging="180"/>
      </w:pPr>
      <w:rPr>
        <w:rFonts w:hint="default"/>
      </w:rPr>
    </w:lvl>
    <w:lvl w:ilvl="3">
      <w:start w:val="1"/>
      <w:numFmt w:val="decimal"/>
      <w:lvlText w:val="%4."/>
      <w:lvlJc w:val="left"/>
      <w:pPr>
        <w:ind w:left="2726" w:hanging="360"/>
      </w:pPr>
      <w:rPr>
        <w:rFonts w:hint="default"/>
      </w:rPr>
    </w:lvl>
    <w:lvl w:ilvl="4">
      <w:start w:val="1"/>
      <w:numFmt w:val="lowerLetter"/>
      <w:lvlText w:val="%5."/>
      <w:lvlJc w:val="left"/>
      <w:pPr>
        <w:ind w:left="3446" w:hanging="360"/>
      </w:pPr>
      <w:rPr>
        <w:rFonts w:hint="default"/>
      </w:rPr>
    </w:lvl>
    <w:lvl w:ilvl="5">
      <w:start w:val="1"/>
      <w:numFmt w:val="lowerRoman"/>
      <w:lvlText w:val="%6."/>
      <w:lvlJc w:val="right"/>
      <w:pPr>
        <w:ind w:left="4166" w:hanging="180"/>
      </w:pPr>
      <w:rPr>
        <w:rFonts w:hint="default"/>
      </w:rPr>
    </w:lvl>
    <w:lvl w:ilvl="6">
      <w:start w:val="1"/>
      <w:numFmt w:val="decimal"/>
      <w:lvlText w:val="%7."/>
      <w:lvlJc w:val="left"/>
      <w:pPr>
        <w:ind w:left="4886" w:hanging="360"/>
      </w:pPr>
      <w:rPr>
        <w:rFonts w:hint="default"/>
      </w:rPr>
    </w:lvl>
    <w:lvl w:ilvl="7">
      <w:start w:val="1"/>
      <w:numFmt w:val="lowerLetter"/>
      <w:lvlText w:val="%8."/>
      <w:lvlJc w:val="left"/>
      <w:pPr>
        <w:ind w:left="5606" w:hanging="360"/>
      </w:pPr>
      <w:rPr>
        <w:rFonts w:hint="default"/>
      </w:rPr>
    </w:lvl>
    <w:lvl w:ilvl="8">
      <w:start w:val="1"/>
      <w:numFmt w:val="lowerRoman"/>
      <w:lvlText w:val="%9."/>
      <w:lvlJc w:val="right"/>
      <w:pPr>
        <w:ind w:left="6326" w:hanging="180"/>
      </w:pPr>
      <w:rPr>
        <w:rFonts w:hint="default"/>
      </w:rPr>
    </w:lvl>
  </w:abstractNum>
  <w:abstractNum w:abstractNumId="23" w15:restartNumberingAfterBreak="0">
    <w:nsid w:val="47EE4333"/>
    <w:multiLevelType w:val="hybridMultilevel"/>
    <w:tmpl w:val="A0FEC5A2"/>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48BB7A47"/>
    <w:multiLevelType w:val="hybridMultilevel"/>
    <w:tmpl w:val="098C9F74"/>
    <w:lvl w:ilvl="0" w:tplc="D4A08A70">
      <w:start w:val="1"/>
      <w:numFmt w:val="lowerRoman"/>
      <w:lvlText w:val="(%1)"/>
      <w:lvlJc w:val="left"/>
      <w:pPr>
        <w:tabs>
          <w:tab w:val="num" w:pos="1440"/>
        </w:tabs>
        <w:ind w:left="1440" w:hanging="360"/>
      </w:pPr>
      <w:rPr>
        <w:rFonts w:ascii="Verdana" w:hAnsi="Verdana" w:hint="default"/>
        <w:b w:val="0"/>
        <w:i w:val="0"/>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3836BD"/>
    <w:multiLevelType w:val="hybridMultilevel"/>
    <w:tmpl w:val="6C380F10"/>
    <w:lvl w:ilvl="0" w:tplc="A0520336">
      <w:numFmt w:val="bullet"/>
      <w:lvlText w:val="-"/>
      <w:lvlJc w:val="left"/>
      <w:pPr>
        <w:ind w:left="587" w:hanging="360"/>
      </w:pPr>
      <w:rPr>
        <w:rFonts w:ascii="Verdana" w:eastAsia="Times New Roman" w:hAnsi="Verdana" w:cs="Times New Roman"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26" w15:restartNumberingAfterBreak="0">
    <w:nsid w:val="4D79660C"/>
    <w:multiLevelType w:val="hybridMultilevel"/>
    <w:tmpl w:val="60FE89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F3F620D"/>
    <w:multiLevelType w:val="hybridMultilevel"/>
    <w:tmpl w:val="A34E7DD8"/>
    <w:lvl w:ilvl="0" w:tplc="C52A7128">
      <w:start w:val="1"/>
      <w:numFmt w:val="lowerRoman"/>
      <w:lvlText w:val="(%1)"/>
      <w:lvlJc w:val="left"/>
      <w:pPr>
        <w:ind w:left="720" w:hanging="360"/>
      </w:pPr>
      <w:rPr>
        <w:rFonts w:ascii="Verdana" w:hAnsi="Verdana" w:hint="default"/>
        <w:b w:val="0"/>
        <w:i w:val="0"/>
        <w:sz w:val="20"/>
        <w:szCs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523334ED"/>
    <w:multiLevelType w:val="hybridMultilevel"/>
    <w:tmpl w:val="56C42470"/>
    <w:lvl w:ilvl="0" w:tplc="A41AEB4A">
      <w:start w:val="1"/>
      <w:numFmt w:val="lowerRoman"/>
      <w:lvlText w:val="(%1)"/>
      <w:lvlJc w:val="right"/>
      <w:pPr>
        <w:ind w:left="587" w:hanging="360"/>
      </w:pPr>
      <w:rPr>
        <w:rFonts w:hint="default"/>
      </w:rPr>
    </w:lvl>
    <w:lvl w:ilvl="1" w:tplc="04090003">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29" w15:restartNumberingAfterBreak="0">
    <w:nsid w:val="52BD65B6"/>
    <w:multiLevelType w:val="hybridMultilevel"/>
    <w:tmpl w:val="21A28412"/>
    <w:lvl w:ilvl="0" w:tplc="C52A7128">
      <w:start w:val="1"/>
      <w:numFmt w:val="lowerRoman"/>
      <w:lvlText w:val="(%1)"/>
      <w:lvlJc w:val="left"/>
      <w:pPr>
        <w:tabs>
          <w:tab w:val="num" w:pos="1284"/>
        </w:tabs>
        <w:ind w:left="1284" w:hanging="360"/>
      </w:pPr>
      <w:rPr>
        <w:rFonts w:ascii="Verdana" w:hAnsi="Verdana" w:hint="default"/>
        <w:b w:val="0"/>
        <w:i w:val="0"/>
        <w:sz w:val="20"/>
        <w:szCs w:val="20"/>
      </w:rPr>
    </w:lvl>
    <w:lvl w:ilvl="1" w:tplc="04090019">
      <w:start w:val="1"/>
      <w:numFmt w:val="lowerLetter"/>
      <w:lvlText w:val="%2."/>
      <w:lvlJc w:val="left"/>
      <w:pPr>
        <w:tabs>
          <w:tab w:val="num" w:pos="1284"/>
        </w:tabs>
        <w:ind w:left="1284" w:hanging="360"/>
      </w:pPr>
    </w:lvl>
    <w:lvl w:ilvl="2" w:tplc="0C42A7FE">
      <w:start w:val="1"/>
      <w:numFmt w:val="decimal"/>
      <w:lvlText w:val="%3)"/>
      <w:lvlJc w:val="left"/>
      <w:pPr>
        <w:ind w:left="2184" w:hanging="360"/>
      </w:pPr>
      <w:rPr>
        <w:rFonts w:hint="default"/>
      </w:rPr>
    </w:lvl>
    <w:lvl w:ilvl="3" w:tplc="1F5445DE">
      <w:start w:val="1"/>
      <w:numFmt w:val="bullet"/>
      <w:lvlText w:val="-"/>
      <w:lvlJc w:val="left"/>
      <w:pPr>
        <w:ind w:left="2724" w:hanging="360"/>
      </w:pPr>
      <w:rPr>
        <w:rFonts w:ascii="Verdana" w:eastAsia="Times New Roman" w:hAnsi="Verdana" w:cs="Times New Roman" w:hint="default"/>
      </w:rPr>
    </w:lvl>
    <w:lvl w:ilvl="4" w:tplc="1E145CB6">
      <w:start w:val="1"/>
      <w:numFmt w:val="upperLetter"/>
      <w:lvlText w:val="%5)"/>
      <w:lvlJc w:val="left"/>
      <w:pPr>
        <w:ind w:left="3444" w:hanging="360"/>
      </w:pPr>
      <w:rPr>
        <w:rFonts w:hint="default"/>
      </w:rPr>
    </w:lvl>
    <w:lvl w:ilvl="5" w:tplc="0409001B" w:tentative="1">
      <w:start w:val="1"/>
      <w:numFmt w:val="lowerRoman"/>
      <w:lvlText w:val="%6."/>
      <w:lvlJc w:val="right"/>
      <w:pPr>
        <w:tabs>
          <w:tab w:val="num" w:pos="4164"/>
        </w:tabs>
        <w:ind w:left="4164" w:hanging="180"/>
      </w:pPr>
    </w:lvl>
    <w:lvl w:ilvl="6" w:tplc="0409000F" w:tentative="1">
      <w:start w:val="1"/>
      <w:numFmt w:val="decimal"/>
      <w:lvlText w:val="%7."/>
      <w:lvlJc w:val="left"/>
      <w:pPr>
        <w:tabs>
          <w:tab w:val="num" w:pos="4884"/>
        </w:tabs>
        <w:ind w:left="4884" w:hanging="360"/>
      </w:pPr>
    </w:lvl>
    <w:lvl w:ilvl="7" w:tplc="04090019" w:tentative="1">
      <w:start w:val="1"/>
      <w:numFmt w:val="lowerLetter"/>
      <w:lvlText w:val="%8."/>
      <w:lvlJc w:val="left"/>
      <w:pPr>
        <w:tabs>
          <w:tab w:val="num" w:pos="5604"/>
        </w:tabs>
        <w:ind w:left="5604" w:hanging="360"/>
      </w:pPr>
    </w:lvl>
    <w:lvl w:ilvl="8" w:tplc="0409001B" w:tentative="1">
      <w:start w:val="1"/>
      <w:numFmt w:val="lowerRoman"/>
      <w:lvlText w:val="%9."/>
      <w:lvlJc w:val="right"/>
      <w:pPr>
        <w:tabs>
          <w:tab w:val="num" w:pos="6324"/>
        </w:tabs>
        <w:ind w:left="6324" w:hanging="180"/>
      </w:pPr>
    </w:lvl>
  </w:abstractNum>
  <w:abstractNum w:abstractNumId="30" w15:restartNumberingAfterBreak="0">
    <w:nsid w:val="543E0B96"/>
    <w:multiLevelType w:val="hybridMultilevel"/>
    <w:tmpl w:val="D5E430CE"/>
    <w:lvl w:ilvl="0" w:tplc="04130001">
      <w:start w:val="3"/>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5E8603B0"/>
    <w:multiLevelType w:val="hybridMultilevel"/>
    <w:tmpl w:val="3AB6B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D11CC6"/>
    <w:multiLevelType w:val="multilevel"/>
    <w:tmpl w:val="BC48CC36"/>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pStyle w:val="berschrift6"/>
      <w:lvlText w:val="%1.%2.%3.%4.%5.%6"/>
      <w:lvlJc w:val="left"/>
      <w:pPr>
        <w:tabs>
          <w:tab w:val="num" w:pos="532"/>
        </w:tabs>
        <w:ind w:left="532" w:hanging="1152"/>
      </w:pPr>
      <w:rPr>
        <w:rFonts w:hint="default"/>
      </w:rPr>
    </w:lvl>
    <w:lvl w:ilvl="6">
      <w:start w:val="1"/>
      <w:numFmt w:val="decimal"/>
      <w:pStyle w:val="berschrift7"/>
      <w:lvlText w:val="%1.%2.%3.%4.%5.%6.%7"/>
      <w:lvlJc w:val="left"/>
      <w:pPr>
        <w:tabs>
          <w:tab w:val="num" w:pos="676"/>
        </w:tabs>
        <w:ind w:left="676" w:hanging="1296"/>
      </w:pPr>
      <w:rPr>
        <w:rFonts w:hint="default"/>
      </w:rPr>
    </w:lvl>
    <w:lvl w:ilvl="7">
      <w:start w:val="1"/>
      <w:numFmt w:val="decimal"/>
      <w:pStyle w:val="berschrift8"/>
      <w:lvlText w:val="%1.%2.%3.%4.%5.%6.%7.%8"/>
      <w:lvlJc w:val="left"/>
      <w:pPr>
        <w:tabs>
          <w:tab w:val="num" w:pos="820"/>
        </w:tabs>
        <w:ind w:left="820" w:hanging="1440"/>
      </w:pPr>
      <w:rPr>
        <w:rFonts w:hint="default"/>
      </w:rPr>
    </w:lvl>
    <w:lvl w:ilvl="8">
      <w:start w:val="1"/>
      <w:numFmt w:val="decimal"/>
      <w:pStyle w:val="berschrift9"/>
      <w:lvlText w:val="%1.%2.%3.%4.%5.%6.%7.%8.%9"/>
      <w:lvlJc w:val="left"/>
      <w:pPr>
        <w:tabs>
          <w:tab w:val="num" w:pos="964"/>
        </w:tabs>
        <w:ind w:left="964" w:hanging="1584"/>
      </w:pPr>
      <w:rPr>
        <w:rFonts w:hint="default"/>
      </w:rPr>
    </w:lvl>
  </w:abstractNum>
  <w:abstractNum w:abstractNumId="33" w15:restartNumberingAfterBreak="0">
    <w:nsid w:val="63FF0AB1"/>
    <w:multiLevelType w:val="multilevel"/>
    <w:tmpl w:val="90BA9EC8"/>
    <w:lvl w:ilvl="0">
      <w:start w:val="1"/>
      <w:numFmt w:val="lowerRoman"/>
      <w:pStyle w:val="Listenabsatz"/>
      <w:lvlText w:val="(%1)"/>
      <w:lvlJc w:val="left"/>
      <w:pPr>
        <w:ind w:left="567" w:hanging="567"/>
      </w:pPr>
      <w:rPr>
        <w:rFonts w:ascii="Verdana" w:hAnsi="Verdana" w:hint="default"/>
        <w:b w:val="0"/>
        <w:i w:val="0"/>
        <w:sz w:val="20"/>
        <w:szCs w:val="20"/>
      </w:rPr>
    </w:lvl>
    <w:lvl w:ilvl="1">
      <w:start w:val="1"/>
      <w:numFmt w:val="lowerLetter"/>
      <w:lvlText w:val="%2."/>
      <w:lvlJc w:val="left"/>
      <w:pPr>
        <w:ind w:left="1286" w:hanging="360"/>
      </w:pPr>
      <w:rPr>
        <w:rFonts w:hint="default"/>
      </w:rPr>
    </w:lvl>
    <w:lvl w:ilvl="2">
      <w:start w:val="1"/>
      <w:numFmt w:val="lowerRoman"/>
      <w:lvlText w:val="%3."/>
      <w:lvlJc w:val="right"/>
      <w:pPr>
        <w:ind w:left="2006" w:hanging="180"/>
      </w:pPr>
      <w:rPr>
        <w:rFonts w:hint="default"/>
      </w:rPr>
    </w:lvl>
    <w:lvl w:ilvl="3">
      <w:start w:val="1"/>
      <w:numFmt w:val="decimal"/>
      <w:lvlText w:val="%4."/>
      <w:lvlJc w:val="left"/>
      <w:pPr>
        <w:ind w:left="2726" w:hanging="360"/>
      </w:pPr>
      <w:rPr>
        <w:rFonts w:hint="default"/>
      </w:rPr>
    </w:lvl>
    <w:lvl w:ilvl="4">
      <w:start w:val="1"/>
      <w:numFmt w:val="lowerLetter"/>
      <w:lvlText w:val="%5."/>
      <w:lvlJc w:val="left"/>
      <w:pPr>
        <w:ind w:left="3446" w:hanging="360"/>
      </w:pPr>
      <w:rPr>
        <w:rFonts w:hint="default"/>
      </w:rPr>
    </w:lvl>
    <w:lvl w:ilvl="5">
      <w:start w:val="1"/>
      <w:numFmt w:val="lowerRoman"/>
      <w:lvlText w:val="%6."/>
      <w:lvlJc w:val="right"/>
      <w:pPr>
        <w:ind w:left="4166" w:hanging="180"/>
      </w:pPr>
      <w:rPr>
        <w:rFonts w:hint="default"/>
      </w:rPr>
    </w:lvl>
    <w:lvl w:ilvl="6">
      <w:start w:val="1"/>
      <w:numFmt w:val="decimal"/>
      <w:lvlText w:val="%7."/>
      <w:lvlJc w:val="left"/>
      <w:pPr>
        <w:ind w:left="4886" w:hanging="360"/>
      </w:pPr>
      <w:rPr>
        <w:rFonts w:hint="default"/>
      </w:rPr>
    </w:lvl>
    <w:lvl w:ilvl="7">
      <w:start w:val="1"/>
      <w:numFmt w:val="lowerLetter"/>
      <w:lvlText w:val="%8."/>
      <w:lvlJc w:val="left"/>
      <w:pPr>
        <w:ind w:left="5606" w:hanging="360"/>
      </w:pPr>
      <w:rPr>
        <w:rFonts w:hint="default"/>
      </w:rPr>
    </w:lvl>
    <w:lvl w:ilvl="8">
      <w:start w:val="1"/>
      <w:numFmt w:val="lowerRoman"/>
      <w:lvlText w:val="%9."/>
      <w:lvlJc w:val="right"/>
      <w:pPr>
        <w:ind w:left="6326" w:hanging="180"/>
      </w:pPr>
      <w:rPr>
        <w:rFonts w:hint="default"/>
      </w:rPr>
    </w:lvl>
  </w:abstractNum>
  <w:abstractNum w:abstractNumId="34" w15:restartNumberingAfterBreak="0">
    <w:nsid w:val="640026F2"/>
    <w:multiLevelType w:val="hybridMultilevel"/>
    <w:tmpl w:val="E31689CE"/>
    <w:lvl w:ilvl="0" w:tplc="04130001">
      <w:start w:val="3"/>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4C522AB"/>
    <w:multiLevelType w:val="hybridMultilevel"/>
    <w:tmpl w:val="0FA45564"/>
    <w:lvl w:ilvl="0" w:tplc="C52A7128">
      <w:start w:val="1"/>
      <w:numFmt w:val="lowerRoman"/>
      <w:lvlText w:val="(%1)"/>
      <w:lvlJc w:val="left"/>
      <w:pPr>
        <w:ind w:left="566" w:hanging="360"/>
      </w:pPr>
      <w:rPr>
        <w:rFonts w:ascii="Verdana" w:hAnsi="Verdana" w:hint="default"/>
        <w:b w:val="0"/>
        <w:i w:val="0"/>
        <w:sz w:val="20"/>
        <w:szCs w:val="20"/>
      </w:rPr>
    </w:lvl>
    <w:lvl w:ilvl="1" w:tplc="04130019" w:tentative="1">
      <w:start w:val="1"/>
      <w:numFmt w:val="lowerLetter"/>
      <w:lvlText w:val="%2."/>
      <w:lvlJc w:val="left"/>
      <w:pPr>
        <w:ind w:left="1286" w:hanging="360"/>
      </w:pPr>
    </w:lvl>
    <w:lvl w:ilvl="2" w:tplc="0413001B" w:tentative="1">
      <w:start w:val="1"/>
      <w:numFmt w:val="lowerRoman"/>
      <w:lvlText w:val="%3."/>
      <w:lvlJc w:val="right"/>
      <w:pPr>
        <w:ind w:left="2006" w:hanging="180"/>
      </w:pPr>
    </w:lvl>
    <w:lvl w:ilvl="3" w:tplc="0413000F" w:tentative="1">
      <w:start w:val="1"/>
      <w:numFmt w:val="decimal"/>
      <w:lvlText w:val="%4."/>
      <w:lvlJc w:val="left"/>
      <w:pPr>
        <w:ind w:left="2726" w:hanging="360"/>
      </w:pPr>
    </w:lvl>
    <w:lvl w:ilvl="4" w:tplc="04130019" w:tentative="1">
      <w:start w:val="1"/>
      <w:numFmt w:val="lowerLetter"/>
      <w:lvlText w:val="%5."/>
      <w:lvlJc w:val="left"/>
      <w:pPr>
        <w:ind w:left="3446" w:hanging="360"/>
      </w:pPr>
    </w:lvl>
    <w:lvl w:ilvl="5" w:tplc="0413001B" w:tentative="1">
      <w:start w:val="1"/>
      <w:numFmt w:val="lowerRoman"/>
      <w:lvlText w:val="%6."/>
      <w:lvlJc w:val="right"/>
      <w:pPr>
        <w:ind w:left="4166" w:hanging="180"/>
      </w:pPr>
    </w:lvl>
    <w:lvl w:ilvl="6" w:tplc="0413000F" w:tentative="1">
      <w:start w:val="1"/>
      <w:numFmt w:val="decimal"/>
      <w:lvlText w:val="%7."/>
      <w:lvlJc w:val="left"/>
      <w:pPr>
        <w:ind w:left="4886" w:hanging="360"/>
      </w:pPr>
    </w:lvl>
    <w:lvl w:ilvl="7" w:tplc="04130019" w:tentative="1">
      <w:start w:val="1"/>
      <w:numFmt w:val="lowerLetter"/>
      <w:lvlText w:val="%8."/>
      <w:lvlJc w:val="left"/>
      <w:pPr>
        <w:ind w:left="5606" w:hanging="360"/>
      </w:pPr>
    </w:lvl>
    <w:lvl w:ilvl="8" w:tplc="0413001B" w:tentative="1">
      <w:start w:val="1"/>
      <w:numFmt w:val="lowerRoman"/>
      <w:lvlText w:val="%9."/>
      <w:lvlJc w:val="right"/>
      <w:pPr>
        <w:ind w:left="6326" w:hanging="180"/>
      </w:pPr>
    </w:lvl>
  </w:abstractNum>
  <w:abstractNum w:abstractNumId="36" w15:restartNumberingAfterBreak="0">
    <w:nsid w:val="666A4BC4"/>
    <w:multiLevelType w:val="hybridMultilevel"/>
    <w:tmpl w:val="AC96A8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6B574889"/>
    <w:multiLevelType w:val="hybridMultilevel"/>
    <w:tmpl w:val="DC1828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6EFB5F97"/>
    <w:multiLevelType w:val="hybridMultilevel"/>
    <w:tmpl w:val="F4C484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431B44"/>
    <w:multiLevelType w:val="hybridMultilevel"/>
    <w:tmpl w:val="C6C2A70C"/>
    <w:lvl w:ilvl="0" w:tplc="04130001">
      <w:start w:val="15"/>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70750246"/>
    <w:multiLevelType w:val="hybridMultilevel"/>
    <w:tmpl w:val="574A2B92"/>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734606B4"/>
    <w:multiLevelType w:val="hybridMultilevel"/>
    <w:tmpl w:val="B5A4E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710EE1"/>
    <w:multiLevelType w:val="multilevel"/>
    <w:tmpl w:val="4866C4CA"/>
    <w:lvl w:ilvl="0">
      <w:start w:val="1"/>
      <w:numFmt w:val="decimal"/>
      <w:lvlText w:val="%1."/>
      <w:lvlJc w:val="left"/>
      <w:pPr>
        <w:tabs>
          <w:tab w:val="num" w:pos="851"/>
        </w:tabs>
        <w:ind w:left="851" w:hanging="851"/>
      </w:pPr>
      <w:rPr>
        <w:rFonts w:ascii="Arial Narrow" w:hAnsi="Arial Narrow" w:hint="default"/>
        <w:b/>
        <w:i w:val="0"/>
        <w:caps/>
        <w:sz w:val="24"/>
        <w:szCs w:val="24"/>
      </w:rPr>
    </w:lvl>
    <w:lvl w:ilvl="1">
      <w:start w:val="1"/>
      <w:numFmt w:val="decimal"/>
      <w:pStyle w:val="ParaNumbering"/>
      <w:lvlText w:val="%1.%2"/>
      <w:lvlJc w:val="left"/>
      <w:pPr>
        <w:tabs>
          <w:tab w:val="num" w:pos="851"/>
        </w:tabs>
        <w:ind w:left="851" w:hanging="851"/>
      </w:pPr>
      <w:rPr>
        <w:rFonts w:ascii="Verdana" w:hAnsi="Verdana" w:cs="Times New Roman" w:hint="default"/>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701"/>
        </w:tabs>
        <w:ind w:left="1701" w:hanging="850"/>
      </w:pPr>
      <w:rPr>
        <w:rFonts w:ascii="Arial Narrow" w:hAnsi="Arial Narrow" w:hint="default"/>
        <w:b/>
        <w:i w:val="0"/>
        <w:sz w:val="24"/>
      </w:rPr>
    </w:lvl>
    <w:lvl w:ilvl="3">
      <w:start w:val="1"/>
      <w:numFmt w:val="decimal"/>
      <w:lvlText w:val="%1.%2.%3.%4"/>
      <w:lvlJc w:val="left"/>
      <w:pPr>
        <w:tabs>
          <w:tab w:val="num" w:pos="1701"/>
        </w:tabs>
        <w:ind w:left="1701" w:hanging="850"/>
      </w:pPr>
      <w:rPr>
        <w:rFonts w:ascii="Arial Narrow" w:hAnsi="Arial Narrow" w:hint="default"/>
        <w:b/>
        <w:i w:val="0"/>
        <w:sz w:val="23"/>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3" w15:restartNumberingAfterBreak="0">
    <w:nsid w:val="7D3061BB"/>
    <w:multiLevelType w:val="hybridMultilevel"/>
    <w:tmpl w:val="2F4E34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331367673">
    <w:abstractNumId w:val="11"/>
  </w:num>
  <w:num w:numId="2" w16cid:durableId="21102813">
    <w:abstractNumId w:val="10"/>
  </w:num>
  <w:num w:numId="3" w16cid:durableId="1383671215">
    <w:abstractNumId w:val="32"/>
  </w:num>
  <w:num w:numId="4" w16cid:durableId="152723274">
    <w:abstractNumId w:val="9"/>
  </w:num>
  <w:num w:numId="5" w16cid:durableId="228732714">
    <w:abstractNumId w:val="42"/>
  </w:num>
  <w:num w:numId="6" w16cid:durableId="1048839256">
    <w:abstractNumId w:val="29"/>
  </w:num>
  <w:num w:numId="7" w16cid:durableId="398595083">
    <w:abstractNumId w:val="6"/>
  </w:num>
  <w:num w:numId="8" w16cid:durableId="1613200768">
    <w:abstractNumId w:val="27"/>
  </w:num>
  <w:num w:numId="9" w16cid:durableId="1270967907">
    <w:abstractNumId w:val="20"/>
  </w:num>
  <w:num w:numId="10" w16cid:durableId="70928559">
    <w:abstractNumId w:val="5"/>
  </w:num>
  <w:num w:numId="11" w16cid:durableId="376315266">
    <w:abstractNumId w:val="4"/>
  </w:num>
  <w:num w:numId="12" w16cid:durableId="1248611419">
    <w:abstractNumId w:val="3"/>
  </w:num>
  <w:num w:numId="13" w16cid:durableId="2033608032">
    <w:abstractNumId w:val="2"/>
  </w:num>
  <w:num w:numId="14" w16cid:durableId="794644532">
    <w:abstractNumId w:val="1"/>
  </w:num>
  <w:num w:numId="15" w16cid:durableId="878980747">
    <w:abstractNumId w:val="0"/>
  </w:num>
  <w:num w:numId="16" w16cid:durableId="256720773">
    <w:abstractNumId w:val="24"/>
  </w:num>
  <w:num w:numId="17" w16cid:durableId="2027556704">
    <w:abstractNumId w:val="15"/>
  </w:num>
  <w:num w:numId="18" w16cid:durableId="1094058052">
    <w:abstractNumId w:val="10"/>
  </w:num>
  <w:num w:numId="19" w16cid:durableId="2048019473">
    <w:abstractNumId w:val="35"/>
  </w:num>
  <w:num w:numId="20" w16cid:durableId="1299383481">
    <w:abstractNumId w:val="22"/>
  </w:num>
  <w:num w:numId="21" w16cid:durableId="1868331677">
    <w:abstractNumId w:val="33"/>
  </w:num>
  <w:num w:numId="22" w16cid:durableId="73462037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9941179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14131367">
    <w:abstractNumId w:val="31"/>
  </w:num>
  <w:num w:numId="25" w16cid:durableId="198469113">
    <w:abstractNumId w:val="16"/>
  </w:num>
  <w:num w:numId="26" w16cid:durableId="1267738226">
    <w:abstractNumId w:val="25"/>
  </w:num>
  <w:num w:numId="27" w16cid:durableId="1071466687">
    <w:abstractNumId w:val="7"/>
  </w:num>
  <w:num w:numId="28" w16cid:durableId="2131244889">
    <w:abstractNumId w:val="33"/>
  </w:num>
  <w:num w:numId="29" w16cid:durableId="826243156">
    <w:abstractNumId w:val="33"/>
  </w:num>
  <w:num w:numId="30" w16cid:durableId="625892647">
    <w:abstractNumId w:val="41"/>
  </w:num>
  <w:num w:numId="31" w16cid:durableId="121652032">
    <w:abstractNumId w:val="33"/>
  </w:num>
  <w:num w:numId="32" w16cid:durableId="1877430096">
    <w:abstractNumId w:val="33"/>
  </w:num>
  <w:num w:numId="33" w16cid:durableId="1793983091">
    <w:abstractNumId w:val="33"/>
  </w:num>
  <w:num w:numId="34" w16cid:durableId="34045087">
    <w:abstractNumId w:val="38"/>
  </w:num>
  <w:num w:numId="35" w16cid:durableId="1530145520">
    <w:abstractNumId w:val="33"/>
  </w:num>
  <w:num w:numId="36" w16cid:durableId="710572351">
    <w:abstractNumId w:val="28"/>
  </w:num>
  <w:num w:numId="37" w16cid:durableId="748117498">
    <w:abstractNumId w:val="10"/>
  </w:num>
  <w:num w:numId="38" w16cid:durableId="682363690">
    <w:abstractNumId w:val="10"/>
  </w:num>
  <w:num w:numId="39" w16cid:durableId="969361110">
    <w:abstractNumId w:val="18"/>
  </w:num>
  <w:num w:numId="40" w16cid:durableId="552039786">
    <w:abstractNumId w:val="26"/>
  </w:num>
  <w:num w:numId="41" w16cid:durableId="1913467003">
    <w:abstractNumId w:val="43"/>
  </w:num>
  <w:num w:numId="42" w16cid:durableId="1051345807">
    <w:abstractNumId w:val="37"/>
  </w:num>
  <w:num w:numId="43" w16cid:durableId="453787911">
    <w:abstractNumId w:val="13"/>
  </w:num>
  <w:num w:numId="44" w16cid:durableId="403064945">
    <w:abstractNumId w:val="36"/>
  </w:num>
  <w:num w:numId="45" w16cid:durableId="1454859208">
    <w:abstractNumId w:val="14"/>
  </w:num>
  <w:num w:numId="46" w16cid:durableId="1840921917">
    <w:abstractNumId w:val="10"/>
  </w:num>
  <w:num w:numId="47" w16cid:durableId="172111586">
    <w:abstractNumId w:val="12"/>
  </w:num>
  <w:num w:numId="48" w16cid:durableId="1116096964">
    <w:abstractNumId w:val="19"/>
  </w:num>
  <w:num w:numId="49" w16cid:durableId="17021766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6703385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3608075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143769102">
    <w:abstractNumId w:val="8"/>
  </w:num>
  <w:num w:numId="53" w16cid:durableId="74137393">
    <w:abstractNumId w:val="40"/>
  </w:num>
  <w:num w:numId="54" w16cid:durableId="263996366">
    <w:abstractNumId w:val="39"/>
  </w:num>
  <w:num w:numId="55" w16cid:durableId="26100357">
    <w:abstractNumId w:val="21"/>
  </w:num>
  <w:num w:numId="56" w16cid:durableId="3147983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28632011">
    <w:abstractNumId w:val="34"/>
  </w:num>
  <w:num w:numId="58" w16cid:durableId="486626954">
    <w:abstractNumId w:val="30"/>
  </w:num>
  <w:num w:numId="59" w16cid:durableId="125053525">
    <w:abstractNumId w:val="23"/>
  </w:num>
  <w:num w:numId="60" w16cid:durableId="395517077">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registreerdDM" w:val="NEE"/>
    <w:docVar w:name="NieuwDocument" w:val="-1"/>
    <w:docVar w:name="SjabloonMacro" w:val="Rijksrapport"/>
    <w:docVar w:name="Sjabloonnaam" w:val="RijksRapport"/>
  </w:docVars>
  <w:rsids>
    <w:rsidRoot w:val="00564E3F"/>
    <w:rsid w:val="00001E42"/>
    <w:rsid w:val="00002B76"/>
    <w:rsid w:val="00002D7F"/>
    <w:rsid w:val="0000392E"/>
    <w:rsid w:val="0001107C"/>
    <w:rsid w:val="0001312B"/>
    <w:rsid w:val="00013C03"/>
    <w:rsid w:val="0001409B"/>
    <w:rsid w:val="00014665"/>
    <w:rsid w:val="000162EF"/>
    <w:rsid w:val="000163A2"/>
    <w:rsid w:val="00020189"/>
    <w:rsid w:val="00020EE4"/>
    <w:rsid w:val="00022BCB"/>
    <w:rsid w:val="0002475E"/>
    <w:rsid w:val="00026447"/>
    <w:rsid w:val="0003093B"/>
    <w:rsid w:val="000311FA"/>
    <w:rsid w:val="00033426"/>
    <w:rsid w:val="00034A84"/>
    <w:rsid w:val="00035E67"/>
    <w:rsid w:val="00036150"/>
    <w:rsid w:val="00036CCA"/>
    <w:rsid w:val="00037202"/>
    <w:rsid w:val="00037B2B"/>
    <w:rsid w:val="00044809"/>
    <w:rsid w:val="000458D2"/>
    <w:rsid w:val="00055F2C"/>
    <w:rsid w:val="0005720C"/>
    <w:rsid w:val="00057B03"/>
    <w:rsid w:val="0006027D"/>
    <w:rsid w:val="000652F2"/>
    <w:rsid w:val="00065306"/>
    <w:rsid w:val="00066427"/>
    <w:rsid w:val="000703A7"/>
    <w:rsid w:val="000707B2"/>
    <w:rsid w:val="00071F28"/>
    <w:rsid w:val="000722A7"/>
    <w:rsid w:val="00075671"/>
    <w:rsid w:val="00081825"/>
    <w:rsid w:val="000829FA"/>
    <w:rsid w:val="00082BB1"/>
    <w:rsid w:val="000830F1"/>
    <w:rsid w:val="00086E18"/>
    <w:rsid w:val="000900A0"/>
    <w:rsid w:val="000906FF"/>
    <w:rsid w:val="00093F5D"/>
    <w:rsid w:val="000949BB"/>
    <w:rsid w:val="00094B45"/>
    <w:rsid w:val="00096680"/>
    <w:rsid w:val="00096F82"/>
    <w:rsid w:val="00097395"/>
    <w:rsid w:val="00097E7F"/>
    <w:rsid w:val="000A01F6"/>
    <w:rsid w:val="000A1267"/>
    <w:rsid w:val="000A1394"/>
    <w:rsid w:val="000A2DC2"/>
    <w:rsid w:val="000B2A0F"/>
    <w:rsid w:val="000B5FCD"/>
    <w:rsid w:val="000B7281"/>
    <w:rsid w:val="000B7942"/>
    <w:rsid w:val="000C1C72"/>
    <w:rsid w:val="000C3F40"/>
    <w:rsid w:val="000C3FAD"/>
    <w:rsid w:val="000C43A2"/>
    <w:rsid w:val="000C4646"/>
    <w:rsid w:val="000C5665"/>
    <w:rsid w:val="000C6ECD"/>
    <w:rsid w:val="000C7BB3"/>
    <w:rsid w:val="000D21EE"/>
    <w:rsid w:val="000D7BB7"/>
    <w:rsid w:val="000E1503"/>
    <w:rsid w:val="000E2140"/>
    <w:rsid w:val="000F1A72"/>
    <w:rsid w:val="000F2632"/>
    <w:rsid w:val="000F7FB6"/>
    <w:rsid w:val="001007F7"/>
    <w:rsid w:val="00101DBD"/>
    <w:rsid w:val="00102953"/>
    <w:rsid w:val="001051A2"/>
    <w:rsid w:val="001063E8"/>
    <w:rsid w:val="00111EEB"/>
    <w:rsid w:val="00112BA8"/>
    <w:rsid w:val="0011314E"/>
    <w:rsid w:val="0011665F"/>
    <w:rsid w:val="00116A14"/>
    <w:rsid w:val="00123082"/>
    <w:rsid w:val="00123704"/>
    <w:rsid w:val="001240B4"/>
    <w:rsid w:val="0012507C"/>
    <w:rsid w:val="001270C7"/>
    <w:rsid w:val="001311E9"/>
    <w:rsid w:val="001343C2"/>
    <w:rsid w:val="001350AC"/>
    <w:rsid w:val="00136A2D"/>
    <w:rsid w:val="001376FC"/>
    <w:rsid w:val="00137A7F"/>
    <w:rsid w:val="00141341"/>
    <w:rsid w:val="001429A1"/>
    <w:rsid w:val="00142BCD"/>
    <w:rsid w:val="00145A1E"/>
    <w:rsid w:val="0014786A"/>
    <w:rsid w:val="001516A4"/>
    <w:rsid w:val="00152919"/>
    <w:rsid w:val="0015444F"/>
    <w:rsid w:val="00154855"/>
    <w:rsid w:val="00154B4D"/>
    <w:rsid w:val="00155101"/>
    <w:rsid w:val="001555D2"/>
    <w:rsid w:val="00155BD0"/>
    <w:rsid w:val="00160338"/>
    <w:rsid w:val="0016289D"/>
    <w:rsid w:val="0016334B"/>
    <w:rsid w:val="00164E1E"/>
    <w:rsid w:val="00165421"/>
    <w:rsid w:val="00167615"/>
    <w:rsid w:val="00167B9C"/>
    <w:rsid w:val="00170211"/>
    <w:rsid w:val="0017276E"/>
    <w:rsid w:val="00173BEB"/>
    <w:rsid w:val="0017465B"/>
    <w:rsid w:val="001802CA"/>
    <w:rsid w:val="001817EB"/>
    <w:rsid w:val="0018268A"/>
    <w:rsid w:val="00182D43"/>
    <w:rsid w:val="00183331"/>
    <w:rsid w:val="00185207"/>
    <w:rsid w:val="00185576"/>
    <w:rsid w:val="00185951"/>
    <w:rsid w:val="0019410F"/>
    <w:rsid w:val="00194C36"/>
    <w:rsid w:val="001951C1"/>
    <w:rsid w:val="001A2505"/>
    <w:rsid w:val="001A28E8"/>
    <w:rsid w:val="001A31CD"/>
    <w:rsid w:val="001A3541"/>
    <w:rsid w:val="001A6BE2"/>
    <w:rsid w:val="001B08E8"/>
    <w:rsid w:val="001B109F"/>
    <w:rsid w:val="001B7933"/>
    <w:rsid w:val="001B7D7E"/>
    <w:rsid w:val="001C47F8"/>
    <w:rsid w:val="001C6CF8"/>
    <w:rsid w:val="001C7588"/>
    <w:rsid w:val="001C773F"/>
    <w:rsid w:val="001C793E"/>
    <w:rsid w:val="001D19AE"/>
    <w:rsid w:val="001D36F7"/>
    <w:rsid w:val="001D5178"/>
    <w:rsid w:val="001D5465"/>
    <w:rsid w:val="001D5D1E"/>
    <w:rsid w:val="001E1854"/>
    <w:rsid w:val="001E296E"/>
    <w:rsid w:val="001E34C6"/>
    <w:rsid w:val="001E4432"/>
    <w:rsid w:val="001E5581"/>
    <w:rsid w:val="001E6B83"/>
    <w:rsid w:val="001E7565"/>
    <w:rsid w:val="001F0FD7"/>
    <w:rsid w:val="001F4F2D"/>
    <w:rsid w:val="00200FCE"/>
    <w:rsid w:val="00202EA8"/>
    <w:rsid w:val="00203CC6"/>
    <w:rsid w:val="0020511E"/>
    <w:rsid w:val="00206013"/>
    <w:rsid w:val="002060A6"/>
    <w:rsid w:val="00206BC2"/>
    <w:rsid w:val="00212C96"/>
    <w:rsid w:val="00216ADD"/>
    <w:rsid w:val="00223ACE"/>
    <w:rsid w:val="00224B2E"/>
    <w:rsid w:val="00226055"/>
    <w:rsid w:val="0022655C"/>
    <w:rsid w:val="00227F5D"/>
    <w:rsid w:val="0024092B"/>
    <w:rsid w:val="002428E3"/>
    <w:rsid w:val="00251EB6"/>
    <w:rsid w:val="00251EC1"/>
    <w:rsid w:val="0025355A"/>
    <w:rsid w:val="002537EC"/>
    <w:rsid w:val="00254B9C"/>
    <w:rsid w:val="00256C8A"/>
    <w:rsid w:val="002579BE"/>
    <w:rsid w:val="00260BAF"/>
    <w:rsid w:val="00262857"/>
    <w:rsid w:val="00263A90"/>
    <w:rsid w:val="0026416D"/>
    <w:rsid w:val="00264B66"/>
    <w:rsid w:val="002650F7"/>
    <w:rsid w:val="00265279"/>
    <w:rsid w:val="00265C73"/>
    <w:rsid w:val="002673CA"/>
    <w:rsid w:val="00270803"/>
    <w:rsid w:val="00270F59"/>
    <w:rsid w:val="002710E9"/>
    <w:rsid w:val="00272526"/>
    <w:rsid w:val="00274228"/>
    <w:rsid w:val="00274EAC"/>
    <w:rsid w:val="00277796"/>
    <w:rsid w:val="00280F74"/>
    <w:rsid w:val="0028197C"/>
    <w:rsid w:val="00282AAF"/>
    <w:rsid w:val="00284712"/>
    <w:rsid w:val="00286998"/>
    <w:rsid w:val="00287944"/>
    <w:rsid w:val="00291454"/>
    <w:rsid w:val="00294859"/>
    <w:rsid w:val="00296D05"/>
    <w:rsid w:val="002A2E18"/>
    <w:rsid w:val="002A4579"/>
    <w:rsid w:val="002A5C08"/>
    <w:rsid w:val="002A6CD0"/>
    <w:rsid w:val="002B153C"/>
    <w:rsid w:val="002B423F"/>
    <w:rsid w:val="002B573F"/>
    <w:rsid w:val="002B71E8"/>
    <w:rsid w:val="002C16B1"/>
    <w:rsid w:val="002C3E01"/>
    <w:rsid w:val="002C6197"/>
    <w:rsid w:val="002D192B"/>
    <w:rsid w:val="002D2B07"/>
    <w:rsid w:val="002D3170"/>
    <w:rsid w:val="002D317B"/>
    <w:rsid w:val="002D3A0A"/>
    <w:rsid w:val="002D56FE"/>
    <w:rsid w:val="002D6F9B"/>
    <w:rsid w:val="002D7DCD"/>
    <w:rsid w:val="002E0DAE"/>
    <w:rsid w:val="002E0F69"/>
    <w:rsid w:val="002E14E1"/>
    <w:rsid w:val="002E1C58"/>
    <w:rsid w:val="002E4029"/>
    <w:rsid w:val="002F0510"/>
    <w:rsid w:val="002F13F6"/>
    <w:rsid w:val="002F283C"/>
    <w:rsid w:val="002F35DC"/>
    <w:rsid w:val="002F5896"/>
    <w:rsid w:val="00301F1D"/>
    <w:rsid w:val="0030527B"/>
    <w:rsid w:val="003055F6"/>
    <w:rsid w:val="003117EF"/>
    <w:rsid w:val="00312430"/>
    <w:rsid w:val="00312597"/>
    <w:rsid w:val="003350C8"/>
    <w:rsid w:val="003364F5"/>
    <w:rsid w:val="003425AA"/>
    <w:rsid w:val="00342938"/>
    <w:rsid w:val="003441CC"/>
    <w:rsid w:val="00345818"/>
    <w:rsid w:val="0034754B"/>
    <w:rsid w:val="0034755A"/>
    <w:rsid w:val="00352240"/>
    <w:rsid w:val="00352D23"/>
    <w:rsid w:val="00353D56"/>
    <w:rsid w:val="00356DFA"/>
    <w:rsid w:val="003572B3"/>
    <w:rsid w:val="0035771D"/>
    <w:rsid w:val="0036223B"/>
    <w:rsid w:val="0036252A"/>
    <w:rsid w:val="0036406E"/>
    <w:rsid w:val="003647B7"/>
    <w:rsid w:val="00364C91"/>
    <w:rsid w:val="00364D9D"/>
    <w:rsid w:val="00364EF7"/>
    <w:rsid w:val="003737A8"/>
    <w:rsid w:val="0037461E"/>
    <w:rsid w:val="00374748"/>
    <w:rsid w:val="003759C7"/>
    <w:rsid w:val="00375AB3"/>
    <w:rsid w:val="003762F2"/>
    <w:rsid w:val="00381190"/>
    <w:rsid w:val="00383906"/>
    <w:rsid w:val="00383DA1"/>
    <w:rsid w:val="003862EC"/>
    <w:rsid w:val="003867B1"/>
    <w:rsid w:val="003870CC"/>
    <w:rsid w:val="003873D2"/>
    <w:rsid w:val="00387EA1"/>
    <w:rsid w:val="0039107B"/>
    <w:rsid w:val="003940C2"/>
    <w:rsid w:val="003952EB"/>
    <w:rsid w:val="0039744C"/>
    <w:rsid w:val="003A06C8"/>
    <w:rsid w:val="003A0D7C"/>
    <w:rsid w:val="003A1F4E"/>
    <w:rsid w:val="003A4B62"/>
    <w:rsid w:val="003A74F5"/>
    <w:rsid w:val="003B17C8"/>
    <w:rsid w:val="003B57DD"/>
    <w:rsid w:val="003B58E3"/>
    <w:rsid w:val="003B6C3E"/>
    <w:rsid w:val="003B710C"/>
    <w:rsid w:val="003B7612"/>
    <w:rsid w:val="003B79FB"/>
    <w:rsid w:val="003B7EE7"/>
    <w:rsid w:val="003C18C0"/>
    <w:rsid w:val="003C48BB"/>
    <w:rsid w:val="003C7E4F"/>
    <w:rsid w:val="003D1248"/>
    <w:rsid w:val="003D39EC"/>
    <w:rsid w:val="003D4B89"/>
    <w:rsid w:val="003D5156"/>
    <w:rsid w:val="003E1B50"/>
    <w:rsid w:val="003E2616"/>
    <w:rsid w:val="003E334D"/>
    <w:rsid w:val="003E3DD5"/>
    <w:rsid w:val="003F3A78"/>
    <w:rsid w:val="003F44B7"/>
    <w:rsid w:val="003F4A16"/>
    <w:rsid w:val="003F7D58"/>
    <w:rsid w:val="00400ED9"/>
    <w:rsid w:val="00401840"/>
    <w:rsid w:val="00403BE1"/>
    <w:rsid w:val="00404607"/>
    <w:rsid w:val="00413D48"/>
    <w:rsid w:val="004140C9"/>
    <w:rsid w:val="00415085"/>
    <w:rsid w:val="00420D7E"/>
    <w:rsid w:val="00420DB9"/>
    <w:rsid w:val="004213B0"/>
    <w:rsid w:val="00422FEE"/>
    <w:rsid w:val="0042577A"/>
    <w:rsid w:val="00425B42"/>
    <w:rsid w:val="00425E23"/>
    <w:rsid w:val="004273AB"/>
    <w:rsid w:val="004274AC"/>
    <w:rsid w:val="00430857"/>
    <w:rsid w:val="004337D5"/>
    <w:rsid w:val="00436B96"/>
    <w:rsid w:val="00441A99"/>
    <w:rsid w:val="00441AC2"/>
    <w:rsid w:val="00442C33"/>
    <w:rsid w:val="00444425"/>
    <w:rsid w:val="00444592"/>
    <w:rsid w:val="0045009A"/>
    <w:rsid w:val="00451FF2"/>
    <w:rsid w:val="004520E4"/>
    <w:rsid w:val="0045258A"/>
    <w:rsid w:val="00452BCD"/>
    <w:rsid w:val="004535DB"/>
    <w:rsid w:val="00456B63"/>
    <w:rsid w:val="004635FD"/>
    <w:rsid w:val="004647BA"/>
    <w:rsid w:val="00464FD5"/>
    <w:rsid w:val="00471CA8"/>
    <w:rsid w:val="00471D17"/>
    <w:rsid w:val="004743AA"/>
    <w:rsid w:val="00474BFF"/>
    <w:rsid w:val="00476AF9"/>
    <w:rsid w:val="00476FCD"/>
    <w:rsid w:val="00480B2B"/>
    <w:rsid w:val="00483F0B"/>
    <w:rsid w:val="00484128"/>
    <w:rsid w:val="00485E62"/>
    <w:rsid w:val="004878E8"/>
    <w:rsid w:val="004901FD"/>
    <w:rsid w:val="004921D4"/>
    <w:rsid w:val="00492A5E"/>
    <w:rsid w:val="00494238"/>
    <w:rsid w:val="00495E7A"/>
    <w:rsid w:val="004A17D5"/>
    <w:rsid w:val="004A6DEA"/>
    <w:rsid w:val="004A7C1C"/>
    <w:rsid w:val="004B02EC"/>
    <w:rsid w:val="004B0F61"/>
    <w:rsid w:val="004B4CA1"/>
    <w:rsid w:val="004B5452"/>
    <w:rsid w:val="004B5465"/>
    <w:rsid w:val="004B5BD5"/>
    <w:rsid w:val="004B7A11"/>
    <w:rsid w:val="004C06C3"/>
    <w:rsid w:val="004C5A21"/>
    <w:rsid w:val="004D0536"/>
    <w:rsid w:val="004D1A13"/>
    <w:rsid w:val="004D5312"/>
    <w:rsid w:val="004D5B73"/>
    <w:rsid w:val="004E0FC5"/>
    <w:rsid w:val="004E13BE"/>
    <w:rsid w:val="004E22F1"/>
    <w:rsid w:val="004E32F0"/>
    <w:rsid w:val="004E4354"/>
    <w:rsid w:val="004E6B40"/>
    <w:rsid w:val="004F0DAB"/>
    <w:rsid w:val="004F353E"/>
    <w:rsid w:val="004F5386"/>
    <w:rsid w:val="004F7BEF"/>
    <w:rsid w:val="005015A3"/>
    <w:rsid w:val="00505446"/>
    <w:rsid w:val="00511C76"/>
    <w:rsid w:val="0051586C"/>
    <w:rsid w:val="00516022"/>
    <w:rsid w:val="00517094"/>
    <w:rsid w:val="0051788F"/>
    <w:rsid w:val="0052024E"/>
    <w:rsid w:val="005213C3"/>
    <w:rsid w:val="00521CEE"/>
    <w:rsid w:val="00525D7F"/>
    <w:rsid w:val="0052671A"/>
    <w:rsid w:val="0053333F"/>
    <w:rsid w:val="00534880"/>
    <w:rsid w:val="00534F91"/>
    <w:rsid w:val="00543527"/>
    <w:rsid w:val="005538CB"/>
    <w:rsid w:val="00560117"/>
    <w:rsid w:val="00560E46"/>
    <w:rsid w:val="005610E0"/>
    <w:rsid w:val="00561DEC"/>
    <w:rsid w:val="005628A8"/>
    <w:rsid w:val="0056454C"/>
    <w:rsid w:val="00564E3F"/>
    <w:rsid w:val="00566540"/>
    <w:rsid w:val="0056682C"/>
    <w:rsid w:val="00567012"/>
    <w:rsid w:val="00573041"/>
    <w:rsid w:val="00573952"/>
    <w:rsid w:val="0057422D"/>
    <w:rsid w:val="005746FF"/>
    <w:rsid w:val="00577AB1"/>
    <w:rsid w:val="00581783"/>
    <w:rsid w:val="0058538B"/>
    <w:rsid w:val="00585D73"/>
    <w:rsid w:val="00585E2E"/>
    <w:rsid w:val="005903FB"/>
    <w:rsid w:val="00593892"/>
    <w:rsid w:val="0059510B"/>
    <w:rsid w:val="005A03A3"/>
    <w:rsid w:val="005A07AF"/>
    <w:rsid w:val="005A0FFF"/>
    <w:rsid w:val="005A48C8"/>
    <w:rsid w:val="005A4A22"/>
    <w:rsid w:val="005B1C43"/>
    <w:rsid w:val="005B4F97"/>
    <w:rsid w:val="005B760B"/>
    <w:rsid w:val="005B77E3"/>
    <w:rsid w:val="005B7913"/>
    <w:rsid w:val="005C164B"/>
    <w:rsid w:val="005C1A3A"/>
    <w:rsid w:val="005C3E5D"/>
    <w:rsid w:val="005C3FE0"/>
    <w:rsid w:val="005C740C"/>
    <w:rsid w:val="005D0300"/>
    <w:rsid w:val="005D140D"/>
    <w:rsid w:val="005D150C"/>
    <w:rsid w:val="005D265E"/>
    <w:rsid w:val="005D5CA6"/>
    <w:rsid w:val="005D6462"/>
    <w:rsid w:val="005D6571"/>
    <w:rsid w:val="005D6FE0"/>
    <w:rsid w:val="005D7E91"/>
    <w:rsid w:val="005E59C5"/>
    <w:rsid w:val="005E6CB8"/>
    <w:rsid w:val="005F0301"/>
    <w:rsid w:val="005F06A8"/>
    <w:rsid w:val="005F0E12"/>
    <w:rsid w:val="005F0E31"/>
    <w:rsid w:val="005F1601"/>
    <w:rsid w:val="005F2E31"/>
    <w:rsid w:val="005F2F08"/>
    <w:rsid w:val="005F707F"/>
    <w:rsid w:val="00600A98"/>
    <w:rsid w:val="00603734"/>
    <w:rsid w:val="006045E4"/>
    <w:rsid w:val="00604859"/>
    <w:rsid w:val="006048F4"/>
    <w:rsid w:val="0060660A"/>
    <w:rsid w:val="00607CF7"/>
    <w:rsid w:val="00607E13"/>
    <w:rsid w:val="00612294"/>
    <w:rsid w:val="00614E8B"/>
    <w:rsid w:val="00615151"/>
    <w:rsid w:val="00615AB0"/>
    <w:rsid w:val="00617A44"/>
    <w:rsid w:val="006202F2"/>
    <w:rsid w:val="00621127"/>
    <w:rsid w:val="0062137D"/>
    <w:rsid w:val="00623E25"/>
    <w:rsid w:val="00625CD0"/>
    <w:rsid w:val="006316D3"/>
    <w:rsid w:val="006323D4"/>
    <w:rsid w:val="006340FA"/>
    <w:rsid w:val="00635DE3"/>
    <w:rsid w:val="0064148C"/>
    <w:rsid w:val="0064310D"/>
    <w:rsid w:val="00644782"/>
    <w:rsid w:val="00645552"/>
    <w:rsid w:val="006456C6"/>
    <w:rsid w:val="00645EC4"/>
    <w:rsid w:val="006460CB"/>
    <w:rsid w:val="0064689B"/>
    <w:rsid w:val="006469F6"/>
    <w:rsid w:val="00646D22"/>
    <w:rsid w:val="00647E40"/>
    <w:rsid w:val="00651BF7"/>
    <w:rsid w:val="006525F6"/>
    <w:rsid w:val="0065297F"/>
    <w:rsid w:val="006532E7"/>
    <w:rsid w:val="006611E8"/>
    <w:rsid w:val="006614C4"/>
    <w:rsid w:val="00661591"/>
    <w:rsid w:val="00661A7C"/>
    <w:rsid w:val="00661E61"/>
    <w:rsid w:val="00663190"/>
    <w:rsid w:val="00663A23"/>
    <w:rsid w:val="006643E0"/>
    <w:rsid w:val="006650A7"/>
    <w:rsid w:val="0066632F"/>
    <w:rsid w:val="006665E1"/>
    <w:rsid w:val="006672BE"/>
    <w:rsid w:val="00667B49"/>
    <w:rsid w:val="00667BAB"/>
    <w:rsid w:val="0067196D"/>
    <w:rsid w:val="00681C44"/>
    <w:rsid w:val="006838A9"/>
    <w:rsid w:val="0068397F"/>
    <w:rsid w:val="006844A7"/>
    <w:rsid w:val="00685B1E"/>
    <w:rsid w:val="00691ED1"/>
    <w:rsid w:val="00695D3E"/>
    <w:rsid w:val="006A0E8D"/>
    <w:rsid w:val="006A1C58"/>
    <w:rsid w:val="006A30A8"/>
    <w:rsid w:val="006A565B"/>
    <w:rsid w:val="006A57EA"/>
    <w:rsid w:val="006A5F9A"/>
    <w:rsid w:val="006B03AF"/>
    <w:rsid w:val="006B0556"/>
    <w:rsid w:val="006B3764"/>
    <w:rsid w:val="006B6755"/>
    <w:rsid w:val="006B681F"/>
    <w:rsid w:val="006B7667"/>
    <w:rsid w:val="006C088D"/>
    <w:rsid w:val="006C2535"/>
    <w:rsid w:val="006C58C2"/>
    <w:rsid w:val="006D1C6A"/>
    <w:rsid w:val="006D42A2"/>
    <w:rsid w:val="006D44A8"/>
    <w:rsid w:val="006D4B0D"/>
    <w:rsid w:val="006D4E46"/>
    <w:rsid w:val="006D60B4"/>
    <w:rsid w:val="006D75E1"/>
    <w:rsid w:val="006E0FA1"/>
    <w:rsid w:val="006E263E"/>
    <w:rsid w:val="006E3546"/>
    <w:rsid w:val="006E54E9"/>
    <w:rsid w:val="006E7216"/>
    <w:rsid w:val="006F0F93"/>
    <w:rsid w:val="006F2330"/>
    <w:rsid w:val="006F23B3"/>
    <w:rsid w:val="006F26E9"/>
    <w:rsid w:val="006F35FA"/>
    <w:rsid w:val="006F5A7C"/>
    <w:rsid w:val="006F7ECF"/>
    <w:rsid w:val="00701DD0"/>
    <w:rsid w:val="00702C90"/>
    <w:rsid w:val="00703AEF"/>
    <w:rsid w:val="00703DE2"/>
    <w:rsid w:val="007047D9"/>
    <w:rsid w:val="0070659C"/>
    <w:rsid w:val="00707874"/>
    <w:rsid w:val="00710700"/>
    <w:rsid w:val="00711116"/>
    <w:rsid w:val="0071207D"/>
    <w:rsid w:val="0071317F"/>
    <w:rsid w:val="00715237"/>
    <w:rsid w:val="00715F39"/>
    <w:rsid w:val="00717815"/>
    <w:rsid w:val="00721405"/>
    <w:rsid w:val="007216F8"/>
    <w:rsid w:val="00721F11"/>
    <w:rsid w:val="007254A5"/>
    <w:rsid w:val="00725748"/>
    <w:rsid w:val="0072634A"/>
    <w:rsid w:val="00726ADF"/>
    <w:rsid w:val="0073328E"/>
    <w:rsid w:val="0073720D"/>
    <w:rsid w:val="007402E0"/>
    <w:rsid w:val="00740CA6"/>
    <w:rsid w:val="007413E2"/>
    <w:rsid w:val="00742AB9"/>
    <w:rsid w:val="00745386"/>
    <w:rsid w:val="00746CAD"/>
    <w:rsid w:val="00747379"/>
    <w:rsid w:val="00750853"/>
    <w:rsid w:val="00754051"/>
    <w:rsid w:val="00754599"/>
    <w:rsid w:val="00754FBF"/>
    <w:rsid w:val="007555D8"/>
    <w:rsid w:val="00755E90"/>
    <w:rsid w:val="00756F9D"/>
    <w:rsid w:val="0076002F"/>
    <w:rsid w:val="0076016D"/>
    <w:rsid w:val="00761610"/>
    <w:rsid w:val="00767DB9"/>
    <w:rsid w:val="00770440"/>
    <w:rsid w:val="0077199C"/>
    <w:rsid w:val="0077423E"/>
    <w:rsid w:val="00774274"/>
    <w:rsid w:val="007747FE"/>
    <w:rsid w:val="00775344"/>
    <w:rsid w:val="00775D8F"/>
    <w:rsid w:val="007777DF"/>
    <w:rsid w:val="007820BB"/>
    <w:rsid w:val="00782E28"/>
    <w:rsid w:val="00783559"/>
    <w:rsid w:val="007863BF"/>
    <w:rsid w:val="00792599"/>
    <w:rsid w:val="00792BCB"/>
    <w:rsid w:val="007A13E0"/>
    <w:rsid w:val="007A2F67"/>
    <w:rsid w:val="007A3650"/>
    <w:rsid w:val="007A4105"/>
    <w:rsid w:val="007A4599"/>
    <w:rsid w:val="007A474C"/>
    <w:rsid w:val="007B0280"/>
    <w:rsid w:val="007B0C71"/>
    <w:rsid w:val="007B146A"/>
    <w:rsid w:val="007B3E6B"/>
    <w:rsid w:val="007B69F4"/>
    <w:rsid w:val="007B6B3A"/>
    <w:rsid w:val="007C1519"/>
    <w:rsid w:val="007C260B"/>
    <w:rsid w:val="007C406E"/>
    <w:rsid w:val="007C77E5"/>
    <w:rsid w:val="007C7FF8"/>
    <w:rsid w:val="007D2A23"/>
    <w:rsid w:val="007D2A6C"/>
    <w:rsid w:val="007D2B2D"/>
    <w:rsid w:val="007D2CC8"/>
    <w:rsid w:val="007D6FF6"/>
    <w:rsid w:val="007D7AE9"/>
    <w:rsid w:val="007E01F4"/>
    <w:rsid w:val="007E0B27"/>
    <w:rsid w:val="007E349E"/>
    <w:rsid w:val="007E5B96"/>
    <w:rsid w:val="007F0BE1"/>
    <w:rsid w:val="007F4241"/>
    <w:rsid w:val="007F428E"/>
    <w:rsid w:val="0080058D"/>
    <w:rsid w:val="00802D6C"/>
    <w:rsid w:val="00804DAC"/>
    <w:rsid w:val="00806314"/>
    <w:rsid w:val="00806CFC"/>
    <w:rsid w:val="00810B5F"/>
    <w:rsid w:val="00812028"/>
    <w:rsid w:val="008131FC"/>
    <w:rsid w:val="00814D03"/>
    <w:rsid w:val="00815F10"/>
    <w:rsid w:val="00816074"/>
    <w:rsid w:val="008174EC"/>
    <w:rsid w:val="00817854"/>
    <w:rsid w:val="00822E7B"/>
    <w:rsid w:val="00824359"/>
    <w:rsid w:val="008244F9"/>
    <w:rsid w:val="00826912"/>
    <w:rsid w:val="00827968"/>
    <w:rsid w:val="00830FCE"/>
    <w:rsid w:val="0083178B"/>
    <w:rsid w:val="00833695"/>
    <w:rsid w:val="00836553"/>
    <w:rsid w:val="00837B2D"/>
    <w:rsid w:val="00841F32"/>
    <w:rsid w:val="00842477"/>
    <w:rsid w:val="00842CD8"/>
    <w:rsid w:val="00844D13"/>
    <w:rsid w:val="008457D3"/>
    <w:rsid w:val="00853162"/>
    <w:rsid w:val="00853F04"/>
    <w:rsid w:val="008553C7"/>
    <w:rsid w:val="008561CB"/>
    <w:rsid w:val="00856E3F"/>
    <w:rsid w:val="00857FEB"/>
    <w:rsid w:val="00860B95"/>
    <w:rsid w:val="00860F70"/>
    <w:rsid w:val="008616E0"/>
    <w:rsid w:val="00862050"/>
    <w:rsid w:val="008635AA"/>
    <w:rsid w:val="008635D5"/>
    <w:rsid w:val="008646B0"/>
    <w:rsid w:val="00865BA4"/>
    <w:rsid w:val="008666D2"/>
    <w:rsid w:val="00867DC1"/>
    <w:rsid w:val="008718DE"/>
    <w:rsid w:val="00874CFE"/>
    <w:rsid w:val="00874F9C"/>
    <w:rsid w:val="008757E7"/>
    <w:rsid w:val="008821E5"/>
    <w:rsid w:val="00884197"/>
    <w:rsid w:val="00885FE9"/>
    <w:rsid w:val="0088752A"/>
    <w:rsid w:val="00890B52"/>
    <w:rsid w:val="00891692"/>
    <w:rsid w:val="008929F1"/>
    <w:rsid w:val="0089301A"/>
    <w:rsid w:val="00896319"/>
    <w:rsid w:val="00896EE6"/>
    <w:rsid w:val="008A30C0"/>
    <w:rsid w:val="008B3929"/>
    <w:rsid w:val="008B3C2F"/>
    <w:rsid w:val="008B4C40"/>
    <w:rsid w:val="008B4CB3"/>
    <w:rsid w:val="008B54B2"/>
    <w:rsid w:val="008B622A"/>
    <w:rsid w:val="008C2E94"/>
    <w:rsid w:val="008C4699"/>
    <w:rsid w:val="008C46FD"/>
    <w:rsid w:val="008C62F8"/>
    <w:rsid w:val="008C67AF"/>
    <w:rsid w:val="008C72B7"/>
    <w:rsid w:val="008D0B62"/>
    <w:rsid w:val="008D31A8"/>
    <w:rsid w:val="008D3CAB"/>
    <w:rsid w:val="008D4A39"/>
    <w:rsid w:val="008D628A"/>
    <w:rsid w:val="008D660C"/>
    <w:rsid w:val="008E2F4E"/>
    <w:rsid w:val="008E63F2"/>
    <w:rsid w:val="008E696A"/>
    <w:rsid w:val="008E79C9"/>
    <w:rsid w:val="008F0C84"/>
    <w:rsid w:val="008F14AB"/>
    <w:rsid w:val="008F2143"/>
    <w:rsid w:val="008F2478"/>
    <w:rsid w:val="008F33A8"/>
    <w:rsid w:val="008F3B34"/>
    <w:rsid w:val="008F7D2E"/>
    <w:rsid w:val="00901CC7"/>
    <w:rsid w:val="00905220"/>
    <w:rsid w:val="00907EA9"/>
    <w:rsid w:val="00910642"/>
    <w:rsid w:val="00910C07"/>
    <w:rsid w:val="00917821"/>
    <w:rsid w:val="00922CAF"/>
    <w:rsid w:val="00925D85"/>
    <w:rsid w:val="00926E8D"/>
    <w:rsid w:val="00927BB8"/>
    <w:rsid w:val="009311C8"/>
    <w:rsid w:val="00933376"/>
    <w:rsid w:val="009336FC"/>
    <w:rsid w:val="00935A79"/>
    <w:rsid w:val="00937569"/>
    <w:rsid w:val="00942355"/>
    <w:rsid w:val="009440C3"/>
    <w:rsid w:val="0094499F"/>
    <w:rsid w:val="00947371"/>
    <w:rsid w:val="0094768D"/>
    <w:rsid w:val="00951919"/>
    <w:rsid w:val="00952706"/>
    <w:rsid w:val="00956053"/>
    <w:rsid w:val="0095748C"/>
    <w:rsid w:val="00961453"/>
    <w:rsid w:val="00961FA7"/>
    <w:rsid w:val="00964E62"/>
    <w:rsid w:val="009668DE"/>
    <w:rsid w:val="00967864"/>
    <w:rsid w:val="00967A9E"/>
    <w:rsid w:val="00970DE9"/>
    <w:rsid w:val="009718F9"/>
    <w:rsid w:val="00975112"/>
    <w:rsid w:val="00975202"/>
    <w:rsid w:val="009753D7"/>
    <w:rsid w:val="00983333"/>
    <w:rsid w:val="0098381A"/>
    <w:rsid w:val="00986833"/>
    <w:rsid w:val="0099050B"/>
    <w:rsid w:val="00990D3C"/>
    <w:rsid w:val="00990E6B"/>
    <w:rsid w:val="0099103E"/>
    <w:rsid w:val="00991A85"/>
    <w:rsid w:val="00991B5F"/>
    <w:rsid w:val="00993A5A"/>
    <w:rsid w:val="00994BA1"/>
    <w:rsid w:val="00996880"/>
    <w:rsid w:val="00996AD4"/>
    <w:rsid w:val="009A1B3B"/>
    <w:rsid w:val="009A3B71"/>
    <w:rsid w:val="009A3CA0"/>
    <w:rsid w:val="009A46D7"/>
    <w:rsid w:val="009A477B"/>
    <w:rsid w:val="009A5132"/>
    <w:rsid w:val="009A61BC"/>
    <w:rsid w:val="009A676D"/>
    <w:rsid w:val="009A76F5"/>
    <w:rsid w:val="009B096F"/>
    <w:rsid w:val="009B1C76"/>
    <w:rsid w:val="009B2A3E"/>
    <w:rsid w:val="009B3CAB"/>
    <w:rsid w:val="009B424D"/>
    <w:rsid w:val="009B5A06"/>
    <w:rsid w:val="009C0175"/>
    <w:rsid w:val="009C1AC6"/>
    <w:rsid w:val="009C24E4"/>
    <w:rsid w:val="009C4F04"/>
    <w:rsid w:val="009C67CE"/>
    <w:rsid w:val="009D1D52"/>
    <w:rsid w:val="009E042D"/>
    <w:rsid w:val="009E0D7B"/>
    <w:rsid w:val="009E1278"/>
    <w:rsid w:val="009E1824"/>
    <w:rsid w:val="009E19BB"/>
    <w:rsid w:val="009E6427"/>
    <w:rsid w:val="009E7C36"/>
    <w:rsid w:val="009F23FD"/>
    <w:rsid w:val="009F2603"/>
    <w:rsid w:val="009F30A9"/>
    <w:rsid w:val="009F3851"/>
    <w:rsid w:val="009F4992"/>
    <w:rsid w:val="00A01E12"/>
    <w:rsid w:val="00A021F9"/>
    <w:rsid w:val="00A11414"/>
    <w:rsid w:val="00A12458"/>
    <w:rsid w:val="00A146A6"/>
    <w:rsid w:val="00A14D89"/>
    <w:rsid w:val="00A15961"/>
    <w:rsid w:val="00A16BBB"/>
    <w:rsid w:val="00A2153D"/>
    <w:rsid w:val="00A23866"/>
    <w:rsid w:val="00A25961"/>
    <w:rsid w:val="00A25CF3"/>
    <w:rsid w:val="00A27328"/>
    <w:rsid w:val="00A3083E"/>
    <w:rsid w:val="00A30E68"/>
    <w:rsid w:val="00A33C84"/>
    <w:rsid w:val="00A34AA0"/>
    <w:rsid w:val="00A34BD0"/>
    <w:rsid w:val="00A36785"/>
    <w:rsid w:val="00A41D00"/>
    <w:rsid w:val="00A41EFC"/>
    <w:rsid w:val="00A43422"/>
    <w:rsid w:val="00A467BD"/>
    <w:rsid w:val="00A503AB"/>
    <w:rsid w:val="00A50E6F"/>
    <w:rsid w:val="00A51E83"/>
    <w:rsid w:val="00A52354"/>
    <w:rsid w:val="00A524EE"/>
    <w:rsid w:val="00A525DB"/>
    <w:rsid w:val="00A54C1B"/>
    <w:rsid w:val="00A54DD2"/>
    <w:rsid w:val="00A56946"/>
    <w:rsid w:val="00A578D8"/>
    <w:rsid w:val="00A57C92"/>
    <w:rsid w:val="00A60728"/>
    <w:rsid w:val="00A60F11"/>
    <w:rsid w:val="00A61759"/>
    <w:rsid w:val="00A62A2C"/>
    <w:rsid w:val="00A63E82"/>
    <w:rsid w:val="00A645C3"/>
    <w:rsid w:val="00A65FF9"/>
    <w:rsid w:val="00A74B10"/>
    <w:rsid w:val="00A759E0"/>
    <w:rsid w:val="00A81636"/>
    <w:rsid w:val="00A8176D"/>
    <w:rsid w:val="00A85309"/>
    <w:rsid w:val="00A8537A"/>
    <w:rsid w:val="00A92298"/>
    <w:rsid w:val="00A92AC5"/>
    <w:rsid w:val="00A94A09"/>
    <w:rsid w:val="00AA0D84"/>
    <w:rsid w:val="00AA3806"/>
    <w:rsid w:val="00AA7741"/>
    <w:rsid w:val="00AB0477"/>
    <w:rsid w:val="00AB4417"/>
    <w:rsid w:val="00AB44EF"/>
    <w:rsid w:val="00AB4B21"/>
    <w:rsid w:val="00AB667E"/>
    <w:rsid w:val="00AB762B"/>
    <w:rsid w:val="00AB78E0"/>
    <w:rsid w:val="00AC0810"/>
    <w:rsid w:val="00AC2580"/>
    <w:rsid w:val="00AC49D8"/>
    <w:rsid w:val="00AC523C"/>
    <w:rsid w:val="00AC6194"/>
    <w:rsid w:val="00AD3A3C"/>
    <w:rsid w:val="00AD4241"/>
    <w:rsid w:val="00AD67DB"/>
    <w:rsid w:val="00AE0C3D"/>
    <w:rsid w:val="00AE11B7"/>
    <w:rsid w:val="00AE1C27"/>
    <w:rsid w:val="00AE2E8D"/>
    <w:rsid w:val="00AE3CB6"/>
    <w:rsid w:val="00AE448C"/>
    <w:rsid w:val="00AE5934"/>
    <w:rsid w:val="00AE5F08"/>
    <w:rsid w:val="00AE7733"/>
    <w:rsid w:val="00AF0612"/>
    <w:rsid w:val="00AF29FE"/>
    <w:rsid w:val="00AF46E8"/>
    <w:rsid w:val="00AF4802"/>
    <w:rsid w:val="00AF5364"/>
    <w:rsid w:val="00AF5C3D"/>
    <w:rsid w:val="00AF6517"/>
    <w:rsid w:val="00AF7868"/>
    <w:rsid w:val="00B03581"/>
    <w:rsid w:val="00B03EAF"/>
    <w:rsid w:val="00B05009"/>
    <w:rsid w:val="00B05FF4"/>
    <w:rsid w:val="00B06051"/>
    <w:rsid w:val="00B06C4D"/>
    <w:rsid w:val="00B1176E"/>
    <w:rsid w:val="00B123B1"/>
    <w:rsid w:val="00B12F45"/>
    <w:rsid w:val="00B1421B"/>
    <w:rsid w:val="00B20DA6"/>
    <w:rsid w:val="00B21F12"/>
    <w:rsid w:val="00B239ED"/>
    <w:rsid w:val="00B255DD"/>
    <w:rsid w:val="00B26CCF"/>
    <w:rsid w:val="00B316B9"/>
    <w:rsid w:val="00B32284"/>
    <w:rsid w:val="00B35331"/>
    <w:rsid w:val="00B41AA8"/>
    <w:rsid w:val="00B5044C"/>
    <w:rsid w:val="00B51544"/>
    <w:rsid w:val="00B523B1"/>
    <w:rsid w:val="00B531DD"/>
    <w:rsid w:val="00B54424"/>
    <w:rsid w:val="00B5780E"/>
    <w:rsid w:val="00B60803"/>
    <w:rsid w:val="00B60860"/>
    <w:rsid w:val="00B60F09"/>
    <w:rsid w:val="00B61E4A"/>
    <w:rsid w:val="00B70711"/>
    <w:rsid w:val="00B70B24"/>
    <w:rsid w:val="00B7142A"/>
    <w:rsid w:val="00B71DC2"/>
    <w:rsid w:val="00B73546"/>
    <w:rsid w:val="00B74D55"/>
    <w:rsid w:val="00B74DD5"/>
    <w:rsid w:val="00B74F88"/>
    <w:rsid w:val="00B76A6E"/>
    <w:rsid w:val="00B775B7"/>
    <w:rsid w:val="00B82A7A"/>
    <w:rsid w:val="00B82B94"/>
    <w:rsid w:val="00B849B3"/>
    <w:rsid w:val="00B85EAC"/>
    <w:rsid w:val="00B92067"/>
    <w:rsid w:val="00B92E70"/>
    <w:rsid w:val="00B93893"/>
    <w:rsid w:val="00B93B8F"/>
    <w:rsid w:val="00B95311"/>
    <w:rsid w:val="00B9592F"/>
    <w:rsid w:val="00B97AF1"/>
    <w:rsid w:val="00B97B48"/>
    <w:rsid w:val="00BA1611"/>
    <w:rsid w:val="00BA4FC6"/>
    <w:rsid w:val="00BB0AF9"/>
    <w:rsid w:val="00BB1670"/>
    <w:rsid w:val="00BB1EC6"/>
    <w:rsid w:val="00BB3E35"/>
    <w:rsid w:val="00BB4869"/>
    <w:rsid w:val="00BB57DF"/>
    <w:rsid w:val="00BB68E3"/>
    <w:rsid w:val="00BB7397"/>
    <w:rsid w:val="00BC12A3"/>
    <w:rsid w:val="00BC206B"/>
    <w:rsid w:val="00BC3B53"/>
    <w:rsid w:val="00BC56F5"/>
    <w:rsid w:val="00BC6947"/>
    <w:rsid w:val="00BC7479"/>
    <w:rsid w:val="00BC7849"/>
    <w:rsid w:val="00BD0F23"/>
    <w:rsid w:val="00BD6674"/>
    <w:rsid w:val="00BE3ED5"/>
    <w:rsid w:val="00BE5BFC"/>
    <w:rsid w:val="00BE6F30"/>
    <w:rsid w:val="00BF2A77"/>
    <w:rsid w:val="00BF37A3"/>
    <w:rsid w:val="00BF4EE2"/>
    <w:rsid w:val="00BF53AE"/>
    <w:rsid w:val="00C01A61"/>
    <w:rsid w:val="00C04E57"/>
    <w:rsid w:val="00C06440"/>
    <w:rsid w:val="00C07788"/>
    <w:rsid w:val="00C07C49"/>
    <w:rsid w:val="00C10773"/>
    <w:rsid w:val="00C11316"/>
    <w:rsid w:val="00C1161A"/>
    <w:rsid w:val="00C12E90"/>
    <w:rsid w:val="00C13EF5"/>
    <w:rsid w:val="00C146D2"/>
    <w:rsid w:val="00C15168"/>
    <w:rsid w:val="00C15A17"/>
    <w:rsid w:val="00C15A85"/>
    <w:rsid w:val="00C15F32"/>
    <w:rsid w:val="00C17141"/>
    <w:rsid w:val="00C206F1"/>
    <w:rsid w:val="00C24456"/>
    <w:rsid w:val="00C2446D"/>
    <w:rsid w:val="00C25A72"/>
    <w:rsid w:val="00C26079"/>
    <w:rsid w:val="00C27621"/>
    <w:rsid w:val="00C2776A"/>
    <w:rsid w:val="00C3326C"/>
    <w:rsid w:val="00C335C4"/>
    <w:rsid w:val="00C33B14"/>
    <w:rsid w:val="00C35A91"/>
    <w:rsid w:val="00C36B3C"/>
    <w:rsid w:val="00C40C60"/>
    <w:rsid w:val="00C43CFA"/>
    <w:rsid w:val="00C47270"/>
    <w:rsid w:val="00C508E4"/>
    <w:rsid w:val="00C53426"/>
    <w:rsid w:val="00C54B11"/>
    <w:rsid w:val="00C54D80"/>
    <w:rsid w:val="00C55A1F"/>
    <w:rsid w:val="00C55B2D"/>
    <w:rsid w:val="00C55B8B"/>
    <w:rsid w:val="00C56364"/>
    <w:rsid w:val="00C611EE"/>
    <w:rsid w:val="00C61739"/>
    <w:rsid w:val="00C61E11"/>
    <w:rsid w:val="00C620C8"/>
    <w:rsid w:val="00C63108"/>
    <w:rsid w:val="00C6537C"/>
    <w:rsid w:val="00C65C99"/>
    <w:rsid w:val="00C73117"/>
    <w:rsid w:val="00C7504C"/>
    <w:rsid w:val="00C81E81"/>
    <w:rsid w:val="00C839B7"/>
    <w:rsid w:val="00C876B7"/>
    <w:rsid w:val="00C87DD3"/>
    <w:rsid w:val="00C90846"/>
    <w:rsid w:val="00C91DC8"/>
    <w:rsid w:val="00C925B4"/>
    <w:rsid w:val="00C9440A"/>
    <w:rsid w:val="00C95BC8"/>
    <w:rsid w:val="00CA0A69"/>
    <w:rsid w:val="00CA0E76"/>
    <w:rsid w:val="00CA16B1"/>
    <w:rsid w:val="00CA1F86"/>
    <w:rsid w:val="00CA2B81"/>
    <w:rsid w:val="00CA3528"/>
    <w:rsid w:val="00CA3B27"/>
    <w:rsid w:val="00CA458E"/>
    <w:rsid w:val="00CA47D3"/>
    <w:rsid w:val="00CA6006"/>
    <w:rsid w:val="00CB0370"/>
    <w:rsid w:val="00CB2D46"/>
    <w:rsid w:val="00CB3497"/>
    <w:rsid w:val="00CB5502"/>
    <w:rsid w:val="00CB5A73"/>
    <w:rsid w:val="00CC0216"/>
    <w:rsid w:val="00CC0613"/>
    <w:rsid w:val="00CC63D9"/>
    <w:rsid w:val="00CC7978"/>
    <w:rsid w:val="00CD18A4"/>
    <w:rsid w:val="00CD604A"/>
    <w:rsid w:val="00CD6791"/>
    <w:rsid w:val="00CE2EA9"/>
    <w:rsid w:val="00CE3B9A"/>
    <w:rsid w:val="00CE42CF"/>
    <w:rsid w:val="00CE74D9"/>
    <w:rsid w:val="00CF053F"/>
    <w:rsid w:val="00CF1126"/>
    <w:rsid w:val="00CF2D5D"/>
    <w:rsid w:val="00CF5C55"/>
    <w:rsid w:val="00CF7C8B"/>
    <w:rsid w:val="00D00856"/>
    <w:rsid w:val="00D0152E"/>
    <w:rsid w:val="00D0497C"/>
    <w:rsid w:val="00D078E1"/>
    <w:rsid w:val="00D1161C"/>
    <w:rsid w:val="00D1238C"/>
    <w:rsid w:val="00D12A7F"/>
    <w:rsid w:val="00D12F0F"/>
    <w:rsid w:val="00D140F0"/>
    <w:rsid w:val="00D15ED3"/>
    <w:rsid w:val="00D15F8B"/>
    <w:rsid w:val="00D23522"/>
    <w:rsid w:val="00D255A3"/>
    <w:rsid w:val="00D279AE"/>
    <w:rsid w:val="00D31DE3"/>
    <w:rsid w:val="00D3317B"/>
    <w:rsid w:val="00D33BB9"/>
    <w:rsid w:val="00D3567F"/>
    <w:rsid w:val="00D402C8"/>
    <w:rsid w:val="00D405AB"/>
    <w:rsid w:val="00D4123D"/>
    <w:rsid w:val="00D4243F"/>
    <w:rsid w:val="00D477AF"/>
    <w:rsid w:val="00D521B7"/>
    <w:rsid w:val="00D5423B"/>
    <w:rsid w:val="00D54ADB"/>
    <w:rsid w:val="00D54F4E"/>
    <w:rsid w:val="00D55865"/>
    <w:rsid w:val="00D56274"/>
    <w:rsid w:val="00D56609"/>
    <w:rsid w:val="00D60BA4"/>
    <w:rsid w:val="00D618B0"/>
    <w:rsid w:val="00D633E3"/>
    <w:rsid w:val="00D703F2"/>
    <w:rsid w:val="00D722AF"/>
    <w:rsid w:val="00D72421"/>
    <w:rsid w:val="00D73F97"/>
    <w:rsid w:val="00D7425A"/>
    <w:rsid w:val="00D80CCE"/>
    <w:rsid w:val="00D80E1F"/>
    <w:rsid w:val="00D8429A"/>
    <w:rsid w:val="00D87505"/>
    <w:rsid w:val="00D911EF"/>
    <w:rsid w:val="00D96D74"/>
    <w:rsid w:val="00DA218F"/>
    <w:rsid w:val="00DA5AE1"/>
    <w:rsid w:val="00DB17F8"/>
    <w:rsid w:val="00DB3922"/>
    <w:rsid w:val="00DB7A26"/>
    <w:rsid w:val="00DC2A1C"/>
    <w:rsid w:val="00DC2D86"/>
    <w:rsid w:val="00DC37E4"/>
    <w:rsid w:val="00DC4D9F"/>
    <w:rsid w:val="00DC5EE4"/>
    <w:rsid w:val="00DC6957"/>
    <w:rsid w:val="00DD175E"/>
    <w:rsid w:val="00DD3A61"/>
    <w:rsid w:val="00DD3F6D"/>
    <w:rsid w:val="00DD519C"/>
    <w:rsid w:val="00DE0332"/>
    <w:rsid w:val="00DE36D7"/>
    <w:rsid w:val="00DE578A"/>
    <w:rsid w:val="00DE5DA7"/>
    <w:rsid w:val="00DE5E6F"/>
    <w:rsid w:val="00DE6C91"/>
    <w:rsid w:val="00DF0072"/>
    <w:rsid w:val="00DF03C3"/>
    <w:rsid w:val="00DF1D1E"/>
    <w:rsid w:val="00DF2583"/>
    <w:rsid w:val="00DF3DF4"/>
    <w:rsid w:val="00DF54D9"/>
    <w:rsid w:val="00DF6428"/>
    <w:rsid w:val="00E02579"/>
    <w:rsid w:val="00E02FBE"/>
    <w:rsid w:val="00E03D32"/>
    <w:rsid w:val="00E10DC6"/>
    <w:rsid w:val="00E111F6"/>
    <w:rsid w:val="00E11781"/>
    <w:rsid w:val="00E11F8E"/>
    <w:rsid w:val="00E13E74"/>
    <w:rsid w:val="00E14544"/>
    <w:rsid w:val="00E145EA"/>
    <w:rsid w:val="00E14B99"/>
    <w:rsid w:val="00E14D0B"/>
    <w:rsid w:val="00E15CA8"/>
    <w:rsid w:val="00E169BD"/>
    <w:rsid w:val="00E16C67"/>
    <w:rsid w:val="00E243DF"/>
    <w:rsid w:val="00E25D56"/>
    <w:rsid w:val="00E30A16"/>
    <w:rsid w:val="00E36456"/>
    <w:rsid w:val="00E364EF"/>
    <w:rsid w:val="00E426A4"/>
    <w:rsid w:val="00E42D22"/>
    <w:rsid w:val="00E43E49"/>
    <w:rsid w:val="00E50A17"/>
    <w:rsid w:val="00E520B9"/>
    <w:rsid w:val="00E533AB"/>
    <w:rsid w:val="00E552D9"/>
    <w:rsid w:val="00E600D9"/>
    <w:rsid w:val="00E60C05"/>
    <w:rsid w:val="00E63475"/>
    <w:rsid w:val="00E634E3"/>
    <w:rsid w:val="00E659A6"/>
    <w:rsid w:val="00E75253"/>
    <w:rsid w:val="00E75390"/>
    <w:rsid w:val="00E75709"/>
    <w:rsid w:val="00E8013E"/>
    <w:rsid w:val="00E8019F"/>
    <w:rsid w:val="00E807A5"/>
    <w:rsid w:val="00E838CB"/>
    <w:rsid w:val="00E83C94"/>
    <w:rsid w:val="00E84A9B"/>
    <w:rsid w:val="00E84B96"/>
    <w:rsid w:val="00E91E3D"/>
    <w:rsid w:val="00E94622"/>
    <w:rsid w:val="00E95546"/>
    <w:rsid w:val="00E958FF"/>
    <w:rsid w:val="00EA2672"/>
    <w:rsid w:val="00EA3522"/>
    <w:rsid w:val="00EA3BC1"/>
    <w:rsid w:val="00EA6306"/>
    <w:rsid w:val="00EA75C1"/>
    <w:rsid w:val="00EB34FA"/>
    <w:rsid w:val="00EB7550"/>
    <w:rsid w:val="00EC237D"/>
    <w:rsid w:val="00EC26AF"/>
    <w:rsid w:val="00EC45C3"/>
    <w:rsid w:val="00ED4DA0"/>
    <w:rsid w:val="00ED5664"/>
    <w:rsid w:val="00ED7A02"/>
    <w:rsid w:val="00EE1A75"/>
    <w:rsid w:val="00EE4A1F"/>
    <w:rsid w:val="00EE4BF3"/>
    <w:rsid w:val="00EE7497"/>
    <w:rsid w:val="00EF1B5A"/>
    <w:rsid w:val="00EF2CCA"/>
    <w:rsid w:val="00EF3E56"/>
    <w:rsid w:val="00EF4142"/>
    <w:rsid w:val="00EF4419"/>
    <w:rsid w:val="00EF468C"/>
    <w:rsid w:val="00F03E1B"/>
    <w:rsid w:val="00F04372"/>
    <w:rsid w:val="00F1240B"/>
    <w:rsid w:val="00F13450"/>
    <w:rsid w:val="00F15099"/>
    <w:rsid w:val="00F15141"/>
    <w:rsid w:val="00F16EBD"/>
    <w:rsid w:val="00F2188C"/>
    <w:rsid w:val="00F23F04"/>
    <w:rsid w:val="00F23FF0"/>
    <w:rsid w:val="00F24B79"/>
    <w:rsid w:val="00F2608D"/>
    <w:rsid w:val="00F265D4"/>
    <w:rsid w:val="00F337F2"/>
    <w:rsid w:val="00F347FF"/>
    <w:rsid w:val="00F36803"/>
    <w:rsid w:val="00F368A9"/>
    <w:rsid w:val="00F36CCE"/>
    <w:rsid w:val="00F409F6"/>
    <w:rsid w:val="00F42034"/>
    <w:rsid w:val="00F446D4"/>
    <w:rsid w:val="00F46AA1"/>
    <w:rsid w:val="00F47161"/>
    <w:rsid w:val="00F47401"/>
    <w:rsid w:val="00F5269B"/>
    <w:rsid w:val="00F53F91"/>
    <w:rsid w:val="00F54027"/>
    <w:rsid w:val="00F561D3"/>
    <w:rsid w:val="00F57321"/>
    <w:rsid w:val="00F57603"/>
    <w:rsid w:val="00F60566"/>
    <w:rsid w:val="00F61A72"/>
    <w:rsid w:val="00F66F13"/>
    <w:rsid w:val="00F738FD"/>
    <w:rsid w:val="00F73DE7"/>
    <w:rsid w:val="00F74073"/>
    <w:rsid w:val="00F75C65"/>
    <w:rsid w:val="00F77453"/>
    <w:rsid w:val="00F77FAC"/>
    <w:rsid w:val="00F8039F"/>
    <w:rsid w:val="00F812C0"/>
    <w:rsid w:val="00F86FB4"/>
    <w:rsid w:val="00F87084"/>
    <w:rsid w:val="00F873B3"/>
    <w:rsid w:val="00F92F23"/>
    <w:rsid w:val="00F93C14"/>
    <w:rsid w:val="00F9559D"/>
    <w:rsid w:val="00FA164F"/>
    <w:rsid w:val="00FA1759"/>
    <w:rsid w:val="00FA3F81"/>
    <w:rsid w:val="00FA50EC"/>
    <w:rsid w:val="00FA59E9"/>
    <w:rsid w:val="00FA7392"/>
    <w:rsid w:val="00FB0044"/>
    <w:rsid w:val="00FB0361"/>
    <w:rsid w:val="00FB06ED"/>
    <w:rsid w:val="00FB46A1"/>
    <w:rsid w:val="00FB76DB"/>
    <w:rsid w:val="00FB7BDB"/>
    <w:rsid w:val="00FC0DAD"/>
    <w:rsid w:val="00FC36AB"/>
    <w:rsid w:val="00FC4222"/>
    <w:rsid w:val="00FC6B85"/>
    <w:rsid w:val="00FD1727"/>
    <w:rsid w:val="00FD2798"/>
    <w:rsid w:val="00FD4470"/>
    <w:rsid w:val="00FD4C0E"/>
    <w:rsid w:val="00FE4F08"/>
    <w:rsid w:val="00FE536E"/>
    <w:rsid w:val="00FE760E"/>
    <w:rsid w:val="00FF0073"/>
    <w:rsid w:val="00FF0D35"/>
    <w:rsid w:val="00FF3482"/>
    <w:rsid w:val="00FF3967"/>
    <w:rsid w:val="00FF6A0F"/>
    <w:rsid w:val="14906C51"/>
    <w:rsid w:val="26EA52F2"/>
    <w:rsid w:val="4106E5AE"/>
    <w:rsid w:val="5B4B49E6"/>
    <w:rsid w:val="7C3ACAB7"/>
    <w:rsid w:val="7EEB9BD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09BC0FC1"/>
  <w15:docId w15:val="{36824DF5-1EA0-4E65-A34C-33262A52F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7422D"/>
    <w:pPr>
      <w:spacing w:before="120" w:line="240" w:lineRule="atLeast"/>
    </w:pPr>
    <w:rPr>
      <w:rFonts w:ascii="Verdana" w:hAnsi="Verdana"/>
      <w:sz w:val="18"/>
      <w:szCs w:val="24"/>
    </w:rPr>
  </w:style>
  <w:style w:type="paragraph" w:styleId="berschrift1">
    <w:name w:val="heading 1"/>
    <w:basedOn w:val="Standard"/>
    <w:next w:val="Standard"/>
    <w:qFormat/>
    <w:rsid w:val="00022BCB"/>
    <w:pPr>
      <w:pageBreakBefore/>
      <w:widowControl w:val="0"/>
      <w:numPr>
        <w:numId w:val="2"/>
      </w:numPr>
      <w:spacing w:after="360" w:line="300" w:lineRule="atLeast"/>
      <w:ind w:hanging="1162"/>
      <w:contextualSpacing/>
      <w:outlineLvl w:val="0"/>
    </w:pPr>
    <w:rPr>
      <w:rFonts w:cs="Arial"/>
      <w:bCs/>
      <w:kern w:val="32"/>
      <w:sz w:val="24"/>
      <w:szCs w:val="18"/>
    </w:rPr>
  </w:style>
  <w:style w:type="paragraph" w:styleId="berschrift2">
    <w:name w:val="heading 2"/>
    <w:basedOn w:val="berschrift1"/>
    <w:next w:val="Standard"/>
    <w:qFormat/>
    <w:rsid w:val="00775344"/>
    <w:pPr>
      <w:keepNext/>
      <w:pageBreakBefore w:val="0"/>
      <w:numPr>
        <w:ilvl w:val="1"/>
      </w:numPr>
      <w:spacing w:before="200" w:after="0"/>
      <w:outlineLvl w:val="1"/>
    </w:pPr>
    <w:rPr>
      <w:b/>
      <w:bCs w:val="0"/>
      <w:iCs/>
      <w:sz w:val="18"/>
      <w:szCs w:val="28"/>
    </w:rPr>
  </w:style>
  <w:style w:type="paragraph" w:styleId="berschrift3">
    <w:name w:val="heading 3"/>
    <w:basedOn w:val="berschrift1"/>
    <w:next w:val="Standard"/>
    <w:qFormat/>
    <w:rsid w:val="00775344"/>
    <w:pPr>
      <w:keepNext/>
      <w:pageBreakBefore w:val="0"/>
      <w:numPr>
        <w:ilvl w:val="2"/>
      </w:numPr>
      <w:spacing w:before="240" w:after="0" w:line="240" w:lineRule="atLeast"/>
      <w:contextualSpacing w:val="0"/>
      <w:outlineLvl w:val="2"/>
    </w:pPr>
    <w:rPr>
      <w:bCs w:val="0"/>
      <w:i/>
      <w:sz w:val="18"/>
      <w:szCs w:val="26"/>
    </w:rPr>
  </w:style>
  <w:style w:type="paragraph" w:styleId="berschrift4">
    <w:name w:val="heading 4"/>
    <w:basedOn w:val="berschrift1"/>
    <w:next w:val="Standard"/>
    <w:qFormat/>
    <w:rsid w:val="00775344"/>
    <w:pPr>
      <w:keepNext/>
      <w:pageBreakBefore w:val="0"/>
      <w:numPr>
        <w:ilvl w:val="3"/>
      </w:numPr>
      <w:spacing w:before="240" w:after="0" w:line="240" w:lineRule="atLeast"/>
      <w:contextualSpacing w:val="0"/>
      <w:outlineLvl w:val="3"/>
    </w:pPr>
    <w:rPr>
      <w:bCs w:val="0"/>
      <w:sz w:val="18"/>
      <w:szCs w:val="28"/>
    </w:rPr>
  </w:style>
  <w:style w:type="paragraph" w:styleId="berschrift5">
    <w:name w:val="heading 5"/>
    <w:basedOn w:val="Standard"/>
    <w:next w:val="Standard"/>
    <w:qFormat/>
    <w:rsid w:val="00775344"/>
    <w:pPr>
      <w:numPr>
        <w:ilvl w:val="4"/>
        <w:numId w:val="2"/>
      </w:numPr>
      <w:spacing w:before="240" w:after="60"/>
      <w:outlineLvl w:val="4"/>
    </w:pPr>
    <w:rPr>
      <w:b/>
      <w:bCs/>
      <w:i/>
      <w:iCs/>
      <w:sz w:val="26"/>
      <w:szCs w:val="26"/>
    </w:rPr>
  </w:style>
  <w:style w:type="paragraph" w:styleId="berschrift6">
    <w:name w:val="heading 6"/>
    <w:basedOn w:val="Standard"/>
    <w:next w:val="Standard"/>
    <w:qFormat/>
    <w:rsid w:val="008C67AF"/>
    <w:pPr>
      <w:numPr>
        <w:ilvl w:val="5"/>
        <w:numId w:val="3"/>
      </w:numPr>
      <w:spacing w:before="240" w:after="60"/>
      <w:outlineLvl w:val="5"/>
    </w:pPr>
    <w:rPr>
      <w:rFonts w:ascii="Times New Roman" w:hAnsi="Times New Roman"/>
      <w:b/>
      <w:bCs/>
      <w:sz w:val="22"/>
      <w:szCs w:val="22"/>
    </w:rPr>
  </w:style>
  <w:style w:type="paragraph" w:styleId="berschrift7">
    <w:name w:val="heading 7"/>
    <w:basedOn w:val="Standard"/>
    <w:next w:val="Standard"/>
    <w:qFormat/>
    <w:rsid w:val="008C67AF"/>
    <w:pPr>
      <w:numPr>
        <w:ilvl w:val="6"/>
        <w:numId w:val="3"/>
      </w:numPr>
      <w:spacing w:before="240" w:after="60"/>
      <w:outlineLvl w:val="6"/>
    </w:pPr>
    <w:rPr>
      <w:rFonts w:ascii="Times New Roman" w:hAnsi="Times New Roman"/>
      <w:sz w:val="24"/>
    </w:rPr>
  </w:style>
  <w:style w:type="paragraph" w:styleId="berschrift8">
    <w:name w:val="heading 8"/>
    <w:basedOn w:val="Standard"/>
    <w:next w:val="Standard"/>
    <w:qFormat/>
    <w:rsid w:val="008C67AF"/>
    <w:pPr>
      <w:numPr>
        <w:ilvl w:val="7"/>
        <w:numId w:val="3"/>
      </w:numPr>
      <w:spacing w:before="240" w:after="60"/>
      <w:outlineLvl w:val="7"/>
    </w:pPr>
    <w:rPr>
      <w:rFonts w:ascii="Times New Roman" w:hAnsi="Times New Roman"/>
      <w:i/>
      <w:iCs/>
      <w:sz w:val="24"/>
    </w:rPr>
  </w:style>
  <w:style w:type="paragraph" w:styleId="berschrift9">
    <w:name w:val="heading 9"/>
    <w:basedOn w:val="Standard"/>
    <w:next w:val="Standard"/>
    <w:qFormat/>
    <w:rsid w:val="008C67AF"/>
    <w:pPr>
      <w:numPr>
        <w:ilvl w:val="8"/>
        <w:numId w:val="3"/>
      </w:numPr>
      <w:spacing w:before="240" w:after="60"/>
      <w:outlineLvl w:val="8"/>
    </w:pPr>
    <w:rPr>
      <w:rFonts w:ascii="Arial" w:hAnsi="Arial"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op-Inhoudsopgave">
    <w:name w:val="Kop-Inhoudsopgave"/>
    <w:basedOn w:val="Kopzondernummering"/>
    <w:next w:val="Standard"/>
    <w:rsid w:val="00F57321"/>
  </w:style>
  <w:style w:type="paragraph" w:customStyle="1" w:styleId="Kopzondernummering">
    <w:name w:val="Kop zonder nummering"/>
    <w:basedOn w:val="Standard"/>
    <w:rsid w:val="006E7216"/>
    <w:pPr>
      <w:spacing w:after="700" w:line="300" w:lineRule="atLeast"/>
      <w:contextualSpacing/>
    </w:pPr>
    <w:rPr>
      <w:sz w:val="24"/>
    </w:rPr>
  </w:style>
  <w:style w:type="character" w:styleId="Hyperlink">
    <w:name w:val="Hyperlink"/>
    <w:basedOn w:val="Absatz-Standardschriftart"/>
    <w:uiPriority w:val="99"/>
    <w:rsid w:val="005C164B"/>
    <w:rPr>
      <w:rFonts w:ascii="Verdana" w:hAnsi="Verdana"/>
      <w:color w:val="000000"/>
      <w:u w:val="single"/>
    </w:rPr>
  </w:style>
  <w:style w:type="character" w:customStyle="1" w:styleId="Listennummer2Zchn">
    <w:name w:val="Listennummer 2 Zchn"/>
    <w:basedOn w:val="Absatz-Standardschriftart"/>
    <w:link w:val="Listennummer2"/>
    <w:rsid w:val="003C18C0"/>
    <w:rPr>
      <w:rFonts w:ascii="Verdana" w:hAnsi="Verdana"/>
      <w:sz w:val="18"/>
      <w:szCs w:val="24"/>
    </w:rPr>
  </w:style>
  <w:style w:type="paragraph" w:styleId="Listennummer2">
    <w:name w:val="List Number 2"/>
    <w:basedOn w:val="Standard"/>
    <w:link w:val="Listennummer2Zchn"/>
    <w:rsid w:val="003C18C0"/>
    <w:pPr>
      <w:tabs>
        <w:tab w:val="num" w:pos="454"/>
      </w:tabs>
      <w:ind w:left="454" w:hanging="227"/>
    </w:pPr>
  </w:style>
  <w:style w:type="paragraph" w:styleId="Verzeichnis1">
    <w:name w:val="toc 1"/>
    <w:basedOn w:val="Standard"/>
    <w:next w:val="Standard"/>
    <w:uiPriority w:val="39"/>
    <w:rsid w:val="00EB7550"/>
  </w:style>
  <w:style w:type="paragraph" w:customStyle="1" w:styleId="Huisstijl-Paginanummering">
    <w:name w:val="Huisstijl-Paginanummering"/>
    <w:basedOn w:val="Standard"/>
    <w:rsid w:val="00E50A17"/>
    <w:pPr>
      <w:spacing w:line="180" w:lineRule="exact"/>
    </w:pPr>
    <w:rPr>
      <w:noProof/>
      <w:sz w:val="13"/>
    </w:rPr>
  </w:style>
  <w:style w:type="character" w:customStyle="1" w:styleId="ListennummerZchn">
    <w:name w:val="Listennummer Zchn"/>
    <w:basedOn w:val="Absatz-Standardschriftart"/>
    <w:link w:val="Listennummer"/>
    <w:rsid w:val="003C18C0"/>
    <w:rPr>
      <w:rFonts w:ascii="Verdana" w:hAnsi="Verdana"/>
      <w:sz w:val="18"/>
      <w:szCs w:val="24"/>
    </w:rPr>
  </w:style>
  <w:style w:type="paragraph" w:styleId="Listennummer">
    <w:name w:val="List Number"/>
    <w:basedOn w:val="Standard"/>
    <w:link w:val="ListennummerZchn"/>
    <w:rsid w:val="003C18C0"/>
    <w:pPr>
      <w:tabs>
        <w:tab w:val="num" w:pos="227"/>
      </w:tabs>
      <w:ind w:left="227" w:hanging="227"/>
    </w:pPr>
  </w:style>
  <w:style w:type="character" w:customStyle="1" w:styleId="Huisstijl-Koptekst">
    <w:name w:val="Huisstijl-Koptekst"/>
    <w:basedOn w:val="Absatz-Standardschriftart"/>
    <w:rsid w:val="001C47F8"/>
    <w:rPr>
      <w:rFonts w:ascii="Verdana" w:hAnsi="Verdana"/>
      <w:dstrike w:val="0"/>
      <w:sz w:val="13"/>
      <w:vertAlign w:val="baseline"/>
    </w:rPr>
  </w:style>
  <w:style w:type="paragraph" w:styleId="Kopfzeile">
    <w:name w:val="header"/>
    <w:basedOn w:val="Standard"/>
    <w:rsid w:val="00891692"/>
    <w:pPr>
      <w:tabs>
        <w:tab w:val="center" w:pos="4536"/>
        <w:tab w:val="right" w:pos="9072"/>
      </w:tabs>
    </w:pPr>
  </w:style>
  <w:style w:type="paragraph" w:styleId="Fuzeile">
    <w:name w:val="footer"/>
    <w:basedOn w:val="Standard"/>
    <w:rsid w:val="00891692"/>
    <w:pPr>
      <w:tabs>
        <w:tab w:val="center" w:pos="4536"/>
        <w:tab w:val="right" w:pos="9072"/>
      </w:tabs>
    </w:pPr>
  </w:style>
  <w:style w:type="paragraph" w:styleId="Aufzhlungszeichen2">
    <w:name w:val="List Bullet 2"/>
    <w:basedOn w:val="Standard"/>
    <w:rsid w:val="008F2143"/>
    <w:pPr>
      <w:tabs>
        <w:tab w:val="num" w:pos="-31680"/>
      </w:tabs>
      <w:ind w:left="454" w:hanging="227"/>
    </w:pPr>
    <w:rPr>
      <w:noProof/>
    </w:rPr>
  </w:style>
  <w:style w:type="paragraph" w:styleId="Aufzhlungszeichen">
    <w:name w:val="List Bullet"/>
    <w:basedOn w:val="Standard"/>
    <w:rsid w:val="008F2143"/>
    <w:pPr>
      <w:numPr>
        <w:numId w:val="1"/>
      </w:numPr>
    </w:pPr>
    <w:rPr>
      <w:noProof/>
    </w:rPr>
  </w:style>
  <w:style w:type="paragraph" w:styleId="Untertitel">
    <w:name w:val="Subtitle"/>
    <w:basedOn w:val="Standard"/>
    <w:next w:val="Standard"/>
    <w:qFormat/>
    <w:rsid w:val="008646B0"/>
    <w:pPr>
      <w:spacing w:line="320" w:lineRule="atLeast"/>
      <w:outlineLvl w:val="1"/>
    </w:pPr>
    <w:rPr>
      <w:sz w:val="24"/>
    </w:rPr>
  </w:style>
  <w:style w:type="paragraph" w:styleId="Titel">
    <w:name w:val="Title"/>
    <w:basedOn w:val="Standard"/>
    <w:qFormat/>
    <w:rsid w:val="008646B0"/>
    <w:pPr>
      <w:spacing w:line="320" w:lineRule="atLeast"/>
      <w:outlineLvl w:val="0"/>
    </w:pPr>
    <w:rPr>
      <w:rFonts w:cs="Arial"/>
      <w:b/>
      <w:bCs/>
      <w:kern w:val="28"/>
      <w:sz w:val="24"/>
      <w:szCs w:val="32"/>
    </w:rPr>
  </w:style>
  <w:style w:type="character" w:customStyle="1" w:styleId="Huisstijl-Rubricering">
    <w:name w:val="Huisstijl-Rubricering"/>
    <w:basedOn w:val="Absatz-Standardschriftart"/>
    <w:rsid w:val="009A676D"/>
    <w:rPr>
      <w:rFonts w:ascii="Verdana" w:hAnsi="Verdana"/>
      <w:b/>
      <w:smallCaps/>
      <w:dstrike w:val="0"/>
      <w:sz w:val="13"/>
      <w:vertAlign w:val="baseline"/>
    </w:rPr>
  </w:style>
  <w:style w:type="paragraph" w:styleId="Verzeichnis2">
    <w:name w:val="toc 2"/>
    <w:basedOn w:val="Verzeichnis1"/>
    <w:next w:val="Standard"/>
    <w:uiPriority w:val="39"/>
    <w:rsid w:val="0077199C"/>
    <w:pPr>
      <w:tabs>
        <w:tab w:val="left" w:pos="0"/>
      </w:tabs>
      <w:spacing w:line="120" w:lineRule="atLeast"/>
    </w:pPr>
  </w:style>
  <w:style w:type="paragraph" w:styleId="StandardWeb">
    <w:name w:val="Normal (Web)"/>
    <w:basedOn w:val="Standard"/>
    <w:rsid w:val="005C164B"/>
  </w:style>
  <w:style w:type="paragraph" w:styleId="Verzeichnis3">
    <w:name w:val="toc 3"/>
    <w:basedOn w:val="Verzeichnis2"/>
    <w:next w:val="Standard"/>
    <w:uiPriority w:val="39"/>
    <w:rsid w:val="0077199C"/>
    <w:pPr>
      <w:spacing w:before="0"/>
    </w:pPr>
    <w:rPr>
      <w:b/>
    </w:rPr>
  </w:style>
  <w:style w:type="paragraph" w:customStyle="1" w:styleId="Huisstijl-TabelTitel">
    <w:name w:val="Huisstijl-TabelTitel"/>
    <w:basedOn w:val="Standard"/>
    <w:next w:val="Standard"/>
    <w:rsid w:val="00C6537C"/>
    <w:rPr>
      <w:b/>
      <w:sz w:val="14"/>
    </w:rPr>
  </w:style>
  <w:style w:type="paragraph" w:customStyle="1" w:styleId="Huisstijl-Bijschrift">
    <w:name w:val="Huisstijl-Bijschrift"/>
    <w:basedOn w:val="Standard"/>
    <w:next w:val="Standard"/>
    <w:rsid w:val="00C6537C"/>
    <w:rPr>
      <w:i/>
    </w:rPr>
  </w:style>
  <w:style w:type="table" w:styleId="Tabellenraster">
    <w:name w:val="Table Grid"/>
    <w:basedOn w:val="NormaleTabelle"/>
    <w:rsid w:val="00C6537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uisstijl-Tabel">
    <w:name w:val="Huisstijl-Tabel"/>
    <w:basedOn w:val="NormaleTabelle"/>
    <w:rsid w:val="00CD604A"/>
    <w:rPr>
      <w:rFonts w:ascii="Verdana" w:hAnsi="Verdana"/>
      <w:sz w:val="14"/>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20" w:type="dxa"/>
        <w:left w:w="60" w:type="dxa"/>
        <w:bottom w:w="120" w:type="dxa"/>
        <w:right w:w="60" w:type="dxa"/>
      </w:tblCellMar>
    </w:tblPr>
    <w:tblStylePr w:type="firstRow">
      <w:tblPr/>
      <w:tcPr>
        <w:tcMar>
          <w:top w:w="0" w:type="nil"/>
          <w:left w:w="60" w:type="dxa"/>
          <w:bottom w:w="120" w:type="dxa"/>
          <w:right w:w="60" w:type="dxa"/>
        </w:tcMar>
      </w:tcPr>
    </w:tblStylePr>
  </w:style>
  <w:style w:type="paragraph" w:customStyle="1" w:styleId="Huisstijl-TabelTekst">
    <w:name w:val="Huisstijl-TabelTekst"/>
    <w:basedOn w:val="Huisstijl-TabelTitel"/>
    <w:rsid w:val="00CD604A"/>
    <w:rPr>
      <w:b w:val="0"/>
    </w:rPr>
  </w:style>
  <w:style w:type="paragraph" w:styleId="Verzeichnis4">
    <w:name w:val="toc 4"/>
    <w:basedOn w:val="Verzeichnis3"/>
    <w:next w:val="Standard"/>
    <w:semiHidden/>
    <w:rsid w:val="00F03E1B"/>
  </w:style>
  <w:style w:type="paragraph" w:styleId="Verzeichnis5">
    <w:name w:val="toc 5"/>
    <w:basedOn w:val="Standard"/>
    <w:next w:val="Standard"/>
    <w:autoRedefine/>
    <w:semiHidden/>
    <w:rsid w:val="00EB7550"/>
    <w:pPr>
      <w:ind w:left="720"/>
    </w:pPr>
  </w:style>
  <w:style w:type="paragraph" w:styleId="Funotentext">
    <w:name w:val="footnote text"/>
    <w:basedOn w:val="Standard"/>
    <w:link w:val="FunotentextZchn"/>
    <w:uiPriority w:val="99"/>
    <w:semiHidden/>
    <w:rsid w:val="00F46AA1"/>
    <w:pPr>
      <w:tabs>
        <w:tab w:val="left" w:pos="600"/>
      </w:tabs>
      <w:spacing w:line="180" w:lineRule="atLeast"/>
      <w:ind w:left="240" w:hanging="240"/>
    </w:pPr>
    <w:rPr>
      <w:sz w:val="13"/>
      <w:szCs w:val="20"/>
    </w:rPr>
  </w:style>
  <w:style w:type="character" w:styleId="Funotenzeichen">
    <w:name w:val="footnote reference"/>
    <w:basedOn w:val="Absatz-Standardschriftart"/>
    <w:uiPriority w:val="99"/>
    <w:semiHidden/>
    <w:rsid w:val="00274EAC"/>
    <w:rPr>
      <w:vertAlign w:val="superscript"/>
    </w:rPr>
  </w:style>
  <w:style w:type="paragraph" w:styleId="Endnotentext">
    <w:name w:val="endnote text"/>
    <w:basedOn w:val="Standard"/>
    <w:semiHidden/>
    <w:rsid w:val="00456B63"/>
    <w:rPr>
      <w:sz w:val="20"/>
      <w:szCs w:val="20"/>
    </w:rPr>
  </w:style>
  <w:style w:type="character" w:styleId="Endnotenzeichen">
    <w:name w:val="endnote reference"/>
    <w:basedOn w:val="Absatz-Standardschriftart"/>
    <w:semiHidden/>
    <w:rsid w:val="00456B63"/>
    <w:rPr>
      <w:vertAlign w:val="superscript"/>
    </w:rPr>
  </w:style>
  <w:style w:type="paragraph" w:customStyle="1" w:styleId="Slogan">
    <w:name w:val="Slogan"/>
    <w:rsid w:val="00B123B1"/>
    <w:pPr>
      <w:adjustRightInd w:val="0"/>
      <w:spacing w:line="180" w:lineRule="exact"/>
    </w:pPr>
    <w:rPr>
      <w:rFonts w:cs="Verdana-Bold"/>
      <w:b/>
      <w:bCs/>
      <w:smallCaps/>
      <w:noProof/>
      <w:sz w:val="13"/>
      <w:szCs w:val="13"/>
    </w:rPr>
  </w:style>
  <w:style w:type="paragraph" w:styleId="Sprechblasentext">
    <w:name w:val="Balloon Text"/>
    <w:basedOn w:val="Standard"/>
    <w:link w:val="SprechblasentextZchn"/>
    <w:rsid w:val="00F812C0"/>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rsid w:val="00F812C0"/>
    <w:rPr>
      <w:rFonts w:ascii="Tahoma" w:hAnsi="Tahoma" w:cs="Tahoma"/>
      <w:sz w:val="16"/>
      <w:szCs w:val="16"/>
    </w:rPr>
  </w:style>
  <w:style w:type="paragraph" w:styleId="Listenabsatz">
    <w:name w:val="List Paragraph"/>
    <w:basedOn w:val="Standard"/>
    <w:uiPriority w:val="34"/>
    <w:qFormat/>
    <w:rsid w:val="00152919"/>
    <w:pPr>
      <w:numPr>
        <w:numId w:val="21"/>
      </w:numPr>
      <w:spacing w:after="20" w:line="240" w:lineRule="auto"/>
      <w:contextualSpacing/>
      <w:jc w:val="both"/>
    </w:pPr>
    <w:rPr>
      <w:lang w:val="en-US"/>
    </w:rPr>
  </w:style>
  <w:style w:type="table" w:customStyle="1" w:styleId="GridTable5Dark-Accent11">
    <w:name w:val="Grid Table 5 Dark - Accent 11"/>
    <w:basedOn w:val="NormaleTabelle"/>
    <w:uiPriority w:val="50"/>
    <w:rsid w:val="008929F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4-Accent11">
    <w:name w:val="Grid Table 4 - Accent 11"/>
    <w:basedOn w:val="NormaleTabelle"/>
    <w:uiPriority w:val="49"/>
    <w:rsid w:val="008929F1"/>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eschriftung">
    <w:name w:val="caption"/>
    <w:basedOn w:val="Standard"/>
    <w:next w:val="Standard"/>
    <w:unhideWhenUsed/>
    <w:qFormat/>
    <w:rsid w:val="00352D23"/>
    <w:pPr>
      <w:spacing w:after="200" w:line="240" w:lineRule="auto"/>
    </w:pPr>
    <w:rPr>
      <w:i/>
      <w:iCs/>
      <w:color w:val="1F497D" w:themeColor="text2"/>
      <w:szCs w:val="18"/>
    </w:rPr>
  </w:style>
  <w:style w:type="character" w:customStyle="1" w:styleId="FunotentextZchn">
    <w:name w:val="Fußnotentext Zchn"/>
    <w:basedOn w:val="Absatz-Standardschriftart"/>
    <w:link w:val="Funotentext"/>
    <w:uiPriority w:val="99"/>
    <w:semiHidden/>
    <w:rsid w:val="004878E8"/>
    <w:rPr>
      <w:rFonts w:ascii="Verdana" w:hAnsi="Verdana"/>
      <w:sz w:val="13"/>
    </w:rPr>
  </w:style>
  <w:style w:type="character" w:customStyle="1" w:styleId="ENormalChar">
    <w:name w:val="E_Normal Char"/>
    <w:basedOn w:val="Absatz-Standardschriftart"/>
    <w:link w:val="ENormal"/>
    <w:uiPriority w:val="99"/>
    <w:locked/>
    <w:rsid w:val="004878E8"/>
    <w:rPr>
      <w:rFonts w:ascii="Verdana" w:hAnsi="Verdana"/>
      <w:lang w:val="en-GB" w:eastAsia="en-US"/>
    </w:rPr>
  </w:style>
  <w:style w:type="paragraph" w:customStyle="1" w:styleId="ENormal">
    <w:name w:val="E_Normal"/>
    <w:link w:val="ENormalChar"/>
    <w:uiPriority w:val="99"/>
    <w:rsid w:val="004878E8"/>
    <w:pPr>
      <w:tabs>
        <w:tab w:val="left" w:pos="1701"/>
      </w:tabs>
      <w:spacing w:before="60" w:after="60" w:line="300" w:lineRule="atLeast"/>
      <w:jc w:val="both"/>
    </w:pPr>
    <w:rPr>
      <w:rFonts w:ascii="Verdana" w:hAnsi="Verdana"/>
      <w:lang w:val="en-GB" w:eastAsia="en-US"/>
    </w:rPr>
  </w:style>
  <w:style w:type="paragraph" w:styleId="Inhaltsverzeichnisberschrift">
    <w:name w:val="TOC Heading"/>
    <w:basedOn w:val="berschrift1"/>
    <w:next w:val="Standard"/>
    <w:uiPriority w:val="39"/>
    <w:unhideWhenUsed/>
    <w:qFormat/>
    <w:rsid w:val="006B681F"/>
    <w:pPr>
      <w:keepNext/>
      <w:keepLines/>
      <w:pageBreakBefore w:val="0"/>
      <w:widowControl/>
      <w:numPr>
        <w:numId w:val="0"/>
      </w:numPr>
      <w:spacing w:before="240" w:after="0" w:line="259" w:lineRule="auto"/>
      <w:contextualSpacing w:val="0"/>
      <w:outlineLvl w:val="9"/>
    </w:pPr>
    <w:rPr>
      <w:rFonts w:asciiTheme="majorHAnsi" w:eastAsiaTheme="majorEastAsia" w:hAnsiTheme="majorHAnsi" w:cstheme="majorBidi"/>
      <w:bCs w:val="0"/>
      <w:color w:val="365F91" w:themeColor="accent1" w:themeShade="BF"/>
      <w:kern w:val="0"/>
      <w:sz w:val="32"/>
      <w:szCs w:val="32"/>
      <w:lang w:val="en-US" w:eastAsia="en-US"/>
    </w:rPr>
  </w:style>
  <w:style w:type="paragraph" w:customStyle="1" w:styleId="ParaNumbering">
    <w:name w:val="Para Numbering"/>
    <w:basedOn w:val="berschrift2"/>
    <w:rsid w:val="00C25A72"/>
    <w:pPr>
      <w:keepNext w:val="0"/>
      <w:widowControl/>
      <w:numPr>
        <w:numId w:val="5"/>
      </w:numPr>
      <w:tabs>
        <w:tab w:val="left" w:pos="1701"/>
        <w:tab w:val="left" w:pos="2552"/>
        <w:tab w:val="left" w:pos="3402"/>
        <w:tab w:val="right" w:pos="9072"/>
      </w:tabs>
      <w:spacing w:before="0" w:after="200" w:line="264" w:lineRule="auto"/>
      <w:contextualSpacing w:val="0"/>
    </w:pPr>
    <w:rPr>
      <w:rFonts w:ascii="Arial Narrow" w:hAnsi="Arial Narrow" w:cs="Times New Roman"/>
      <w:b w:val="0"/>
      <w:iCs w:val="0"/>
      <w:kern w:val="16"/>
      <w:sz w:val="23"/>
      <w:szCs w:val="23"/>
      <w:lang w:val="en-GB" w:eastAsia="en-US"/>
    </w:rPr>
  </w:style>
  <w:style w:type="paragraph" w:customStyle="1" w:styleId="Bullet">
    <w:name w:val="Bullet"/>
    <w:basedOn w:val="Standard"/>
    <w:rsid w:val="00874F9C"/>
    <w:pPr>
      <w:numPr>
        <w:numId w:val="9"/>
      </w:numPr>
      <w:tabs>
        <w:tab w:val="left" w:pos="851"/>
        <w:tab w:val="left" w:pos="1701"/>
        <w:tab w:val="left" w:pos="2552"/>
        <w:tab w:val="left" w:pos="3402"/>
        <w:tab w:val="right" w:pos="9072"/>
      </w:tabs>
      <w:spacing w:after="200" w:line="264" w:lineRule="auto"/>
      <w:jc w:val="both"/>
    </w:pPr>
    <w:rPr>
      <w:kern w:val="16"/>
      <w:sz w:val="20"/>
      <w:szCs w:val="20"/>
      <w:lang w:val="en-GB" w:eastAsia="en-US"/>
    </w:rPr>
  </w:style>
  <w:style w:type="paragraph" w:customStyle="1" w:styleId="Tabletitle">
    <w:name w:val="Table title"/>
    <w:basedOn w:val="Standard"/>
    <w:next w:val="Standard"/>
    <w:rsid w:val="00CD18A4"/>
    <w:pPr>
      <w:tabs>
        <w:tab w:val="left" w:pos="851"/>
        <w:tab w:val="left" w:pos="1701"/>
        <w:tab w:val="left" w:pos="2552"/>
        <w:tab w:val="left" w:pos="3402"/>
        <w:tab w:val="right" w:pos="9072"/>
      </w:tabs>
      <w:spacing w:before="240" w:after="200" w:line="264" w:lineRule="auto"/>
      <w:ind w:left="851"/>
      <w:jc w:val="center"/>
    </w:pPr>
    <w:rPr>
      <w:kern w:val="16"/>
      <w:sz w:val="20"/>
      <w:szCs w:val="20"/>
      <w:lang w:val="en-GB" w:eastAsia="en-US"/>
    </w:rPr>
  </w:style>
  <w:style w:type="character" w:styleId="Kommentarzeichen">
    <w:name w:val="annotation reference"/>
    <w:basedOn w:val="Absatz-Standardschriftart"/>
    <w:semiHidden/>
    <w:unhideWhenUsed/>
    <w:rsid w:val="00D33BB9"/>
    <w:rPr>
      <w:sz w:val="16"/>
      <w:szCs w:val="16"/>
    </w:rPr>
  </w:style>
  <w:style w:type="paragraph" w:styleId="Kommentartext">
    <w:name w:val="annotation text"/>
    <w:basedOn w:val="Standard"/>
    <w:link w:val="KommentartextZchn"/>
    <w:unhideWhenUsed/>
    <w:rsid w:val="00D33BB9"/>
    <w:pPr>
      <w:spacing w:line="240" w:lineRule="auto"/>
    </w:pPr>
    <w:rPr>
      <w:sz w:val="20"/>
      <w:szCs w:val="20"/>
    </w:rPr>
  </w:style>
  <w:style w:type="character" w:customStyle="1" w:styleId="KommentartextZchn">
    <w:name w:val="Kommentartext Zchn"/>
    <w:basedOn w:val="Absatz-Standardschriftart"/>
    <w:link w:val="Kommentartext"/>
    <w:rsid w:val="00D33BB9"/>
    <w:rPr>
      <w:rFonts w:ascii="Verdana" w:hAnsi="Verdana"/>
    </w:rPr>
  </w:style>
  <w:style w:type="paragraph" w:styleId="Kommentarthema">
    <w:name w:val="annotation subject"/>
    <w:basedOn w:val="Kommentartext"/>
    <w:next w:val="Kommentartext"/>
    <w:link w:val="KommentarthemaZchn"/>
    <w:semiHidden/>
    <w:unhideWhenUsed/>
    <w:rsid w:val="00D33BB9"/>
    <w:rPr>
      <w:b/>
      <w:bCs/>
    </w:rPr>
  </w:style>
  <w:style w:type="character" w:customStyle="1" w:styleId="KommentarthemaZchn">
    <w:name w:val="Kommentarthema Zchn"/>
    <w:basedOn w:val="KommentartextZchn"/>
    <w:link w:val="Kommentarthema"/>
    <w:semiHidden/>
    <w:rsid w:val="00D33BB9"/>
    <w:rPr>
      <w:rFonts w:ascii="Verdana" w:hAnsi="Verdana"/>
      <w:b/>
      <w:bCs/>
    </w:rPr>
  </w:style>
  <w:style w:type="paragraph" w:styleId="berarbeitung">
    <w:name w:val="Revision"/>
    <w:hidden/>
    <w:uiPriority w:val="99"/>
    <w:semiHidden/>
    <w:rsid w:val="00615AB0"/>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68682">
      <w:bodyDiv w:val="1"/>
      <w:marLeft w:val="0"/>
      <w:marRight w:val="0"/>
      <w:marTop w:val="0"/>
      <w:marBottom w:val="0"/>
      <w:divBdr>
        <w:top w:val="none" w:sz="0" w:space="0" w:color="auto"/>
        <w:left w:val="none" w:sz="0" w:space="0" w:color="auto"/>
        <w:bottom w:val="none" w:sz="0" w:space="0" w:color="auto"/>
        <w:right w:val="none" w:sz="0" w:space="0" w:color="auto"/>
      </w:divBdr>
    </w:div>
    <w:div w:id="354115856">
      <w:bodyDiv w:val="1"/>
      <w:marLeft w:val="0"/>
      <w:marRight w:val="0"/>
      <w:marTop w:val="0"/>
      <w:marBottom w:val="0"/>
      <w:divBdr>
        <w:top w:val="none" w:sz="0" w:space="0" w:color="auto"/>
        <w:left w:val="none" w:sz="0" w:space="0" w:color="auto"/>
        <w:bottom w:val="none" w:sz="0" w:space="0" w:color="auto"/>
        <w:right w:val="none" w:sz="0" w:space="0" w:color="auto"/>
      </w:divBdr>
    </w:div>
    <w:div w:id="424763268">
      <w:bodyDiv w:val="1"/>
      <w:marLeft w:val="0"/>
      <w:marRight w:val="0"/>
      <w:marTop w:val="0"/>
      <w:marBottom w:val="0"/>
      <w:divBdr>
        <w:top w:val="none" w:sz="0" w:space="0" w:color="auto"/>
        <w:left w:val="none" w:sz="0" w:space="0" w:color="auto"/>
        <w:bottom w:val="none" w:sz="0" w:space="0" w:color="auto"/>
        <w:right w:val="none" w:sz="0" w:space="0" w:color="auto"/>
      </w:divBdr>
    </w:div>
    <w:div w:id="631058830">
      <w:bodyDiv w:val="1"/>
      <w:marLeft w:val="0"/>
      <w:marRight w:val="0"/>
      <w:marTop w:val="0"/>
      <w:marBottom w:val="0"/>
      <w:divBdr>
        <w:top w:val="none" w:sz="0" w:space="0" w:color="auto"/>
        <w:left w:val="none" w:sz="0" w:space="0" w:color="auto"/>
        <w:bottom w:val="none" w:sz="0" w:space="0" w:color="auto"/>
        <w:right w:val="none" w:sz="0" w:space="0" w:color="auto"/>
      </w:divBdr>
    </w:div>
    <w:div w:id="929437129">
      <w:bodyDiv w:val="1"/>
      <w:marLeft w:val="0"/>
      <w:marRight w:val="0"/>
      <w:marTop w:val="0"/>
      <w:marBottom w:val="0"/>
      <w:divBdr>
        <w:top w:val="none" w:sz="0" w:space="0" w:color="auto"/>
        <w:left w:val="none" w:sz="0" w:space="0" w:color="auto"/>
        <w:bottom w:val="none" w:sz="0" w:space="0" w:color="auto"/>
        <w:right w:val="none" w:sz="0" w:space="0" w:color="auto"/>
      </w:divBdr>
    </w:div>
    <w:div w:id="1531601189">
      <w:bodyDiv w:val="1"/>
      <w:marLeft w:val="0"/>
      <w:marRight w:val="0"/>
      <w:marTop w:val="0"/>
      <w:marBottom w:val="0"/>
      <w:divBdr>
        <w:top w:val="none" w:sz="0" w:space="0" w:color="auto"/>
        <w:left w:val="none" w:sz="0" w:space="0" w:color="auto"/>
        <w:bottom w:val="none" w:sz="0" w:space="0" w:color="auto"/>
        <w:right w:val="none" w:sz="0" w:space="0" w:color="auto"/>
      </w:divBdr>
    </w:div>
    <w:div w:id="1551460405">
      <w:bodyDiv w:val="1"/>
      <w:marLeft w:val="0"/>
      <w:marRight w:val="0"/>
      <w:marTop w:val="0"/>
      <w:marBottom w:val="0"/>
      <w:divBdr>
        <w:top w:val="none" w:sz="0" w:space="0" w:color="auto"/>
        <w:left w:val="none" w:sz="0" w:space="0" w:color="auto"/>
        <w:bottom w:val="none" w:sz="0" w:space="0" w:color="auto"/>
        <w:right w:val="none" w:sz="0" w:space="0" w:color="auto"/>
      </w:divBdr>
    </w:div>
    <w:div w:id="1636832746">
      <w:bodyDiv w:val="1"/>
      <w:marLeft w:val="0"/>
      <w:marRight w:val="0"/>
      <w:marTop w:val="0"/>
      <w:marBottom w:val="0"/>
      <w:divBdr>
        <w:top w:val="none" w:sz="0" w:space="0" w:color="auto"/>
        <w:left w:val="none" w:sz="0" w:space="0" w:color="auto"/>
        <w:bottom w:val="none" w:sz="0" w:space="0" w:color="auto"/>
        <w:right w:val="none" w:sz="0" w:space="0" w:color="auto"/>
      </w:divBdr>
    </w:div>
    <w:div w:id="1857301769">
      <w:bodyDiv w:val="1"/>
      <w:marLeft w:val="0"/>
      <w:marRight w:val="0"/>
      <w:marTop w:val="0"/>
      <w:marBottom w:val="0"/>
      <w:divBdr>
        <w:top w:val="none" w:sz="0" w:space="0" w:color="auto"/>
        <w:left w:val="none" w:sz="0" w:space="0" w:color="auto"/>
        <w:bottom w:val="none" w:sz="0" w:space="0" w:color="auto"/>
        <w:right w:val="none" w:sz="0" w:space="0" w:color="auto"/>
      </w:divBdr>
    </w:div>
    <w:div w:id="1944729183">
      <w:bodyDiv w:val="1"/>
      <w:marLeft w:val="0"/>
      <w:marRight w:val="0"/>
      <w:marTop w:val="0"/>
      <w:marBottom w:val="0"/>
      <w:divBdr>
        <w:top w:val="none" w:sz="0" w:space="0" w:color="auto"/>
        <w:left w:val="none" w:sz="0" w:space="0" w:color="auto"/>
        <w:bottom w:val="none" w:sz="0" w:space="0" w:color="auto"/>
        <w:right w:val="none" w:sz="0" w:space="0" w:color="auto"/>
      </w:divBdr>
    </w:div>
    <w:div w:id="1954022022">
      <w:bodyDiv w:val="1"/>
      <w:marLeft w:val="0"/>
      <w:marRight w:val="0"/>
      <w:marTop w:val="0"/>
      <w:marBottom w:val="0"/>
      <w:divBdr>
        <w:top w:val="none" w:sz="0" w:space="0" w:color="auto"/>
        <w:left w:val="none" w:sz="0" w:space="0" w:color="auto"/>
        <w:bottom w:val="none" w:sz="0" w:space="0" w:color="auto"/>
        <w:right w:val="none" w:sz="0" w:space="0" w:color="auto"/>
      </w:divBdr>
    </w:div>
    <w:div w:id="2011367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EE5035-FB54-47BC-A88A-9DD9D716045B}">
  <ds:schemaRefs>
    <ds:schemaRef ds:uri="http://schemas.openxmlformats.org/officeDocument/2006/bibliography"/>
  </ds:schemaRefs>
</ds:datastoreItem>
</file>

<file path=customXml/itemProps2.xml><?xml version="1.0" encoding="utf-8"?>
<ds:datastoreItem xmlns:ds="http://schemas.openxmlformats.org/officeDocument/2006/customXml" ds:itemID="{17CE7F53-36F2-4840-82E1-E1F43E5AEA15}">
  <ds:schemaRefs>
    <ds:schemaRef ds:uri="http://schemas.microsoft.com/sharepoint/v3/contenttype/forms"/>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Normal.dotm</Template>
  <TotalTime>18</TotalTime>
  <Pages>14</Pages>
  <Words>2828</Words>
  <Characters>16121</Characters>
  <Application>Microsoft Office Word</Application>
  <DocSecurity>0</DocSecurity>
  <Lines>134</Lines>
  <Paragraphs>37</Paragraphs>
  <ScaleCrop>false</ScaleCrop>
  <Company>Ministerie van EZ</Company>
  <LinksUpToDate>false</LinksUpToDate>
  <CharactersWithSpaces>18912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Bruijne, R. de (Ruud)</dc:creator>
  <cp:lastModifiedBy>Ulrike Gerdes</cp:lastModifiedBy>
  <cp:revision>26</cp:revision>
  <cp:lastPrinted>2022-07-04T15:26:00Z</cp:lastPrinted>
  <dcterms:created xsi:type="dcterms:W3CDTF">2022-07-04T15:05:00Z</dcterms:created>
  <dcterms:modified xsi:type="dcterms:W3CDTF">2023-03-23T07:34:00Z</dcterms:modified>
  <cp:category>Rijkshuisstijl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
    <vt:lpwstr>2.1</vt:lpwstr>
  </property>
  <property fmtid="{D5CDD505-2E9C-101B-9397-08002B2CF9AE}" pid="3" name="Datum Versie">
    <vt:lpwstr>13 oktober 2010</vt:lpwstr>
  </property>
  <property fmtid="{D5CDD505-2E9C-101B-9397-08002B2CF9AE}" pid="4" name="BiblotheekVersie">
    <vt:lpwstr>2.1</vt:lpwstr>
  </property>
  <property fmtid="{D5CDD505-2E9C-101B-9397-08002B2CF9AE}" pid="5" name="ContentTypeId">
    <vt:lpwstr>0x010100684004215DDFC349AD3FE32B1C1892F0</vt:lpwstr>
  </property>
</Properties>
</file>